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81" w:rsidRPr="00004B81" w:rsidRDefault="00004B81" w:rsidP="00004B81">
      <w:pPr>
        <w:spacing w:line="276" w:lineRule="auto"/>
        <w:jc w:val="center"/>
        <w:rPr>
          <w:b/>
          <w:bCs/>
          <w:sz w:val="24"/>
          <w:szCs w:val="24"/>
          <w:lang w:val="uk-UA"/>
        </w:rPr>
      </w:pPr>
      <w:r w:rsidRPr="00004B81">
        <w:rPr>
          <w:b/>
          <w:bCs/>
          <w:sz w:val="24"/>
          <w:szCs w:val="24"/>
          <w:lang w:val="uk-UA"/>
        </w:rPr>
        <w:t>МІНІСТЕРСТВО ОСВІТИ І НАУКИ УКРАЇНИ</w:t>
      </w:r>
    </w:p>
    <w:p w:rsidR="00004B81" w:rsidRPr="00004B81" w:rsidRDefault="00004B81" w:rsidP="00004B81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004B81">
        <w:rPr>
          <w:b/>
          <w:sz w:val="24"/>
          <w:szCs w:val="24"/>
          <w:lang w:val="uk-UA"/>
        </w:rPr>
        <w:t>УНІВЕРСИТЕТ ГРИГОРІЯ СКОВОРОДИ В ПЕРЕЯСЛАВІ</w:t>
      </w:r>
    </w:p>
    <w:p w:rsidR="00004B81" w:rsidRPr="00004B81" w:rsidRDefault="00004B81" w:rsidP="00004B81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004B81">
        <w:rPr>
          <w:b/>
          <w:sz w:val="24"/>
          <w:szCs w:val="24"/>
          <w:lang w:val="uk-UA"/>
        </w:rPr>
        <w:t>ІНСТИТУТ ГЕОГРАФІЇ НАН УКРАЇНИ</w:t>
      </w:r>
    </w:p>
    <w:p w:rsidR="00004B81" w:rsidRDefault="00004B81" w:rsidP="00004B81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004B81">
        <w:rPr>
          <w:b/>
          <w:sz w:val="24"/>
          <w:szCs w:val="24"/>
          <w:lang w:val="uk-UA"/>
        </w:rPr>
        <w:t>ІНСТИТУТ ПЕДАГОГІКИ НАПН УКРАЇНИ</w:t>
      </w:r>
    </w:p>
    <w:p w:rsidR="00004B81" w:rsidRDefault="00004B81" w:rsidP="00004B81">
      <w:pPr>
        <w:spacing w:line="276" w:lineRule="auto"/>
        <w:jc w:val="center"/>
        <w:rPr>
          <w:b/>
          <w:sz w:val="24"/>
          <w:szCs w:val="24"/>
          <w:lang w:val="uk-UA"/>
        </w:rPr>
      </w:pPr>
    </w:p>
    <w:p w:rsidR="002A4864" w:rsidRDefault="002A4864" w:rsidP="00004B81">
      <w:pPr>
        <w:spacing w:line="276" w:lineRule="auto"/>
        <w:jc w:val="center"/>
        <w:rPr>
          <w:b/>
          <w:sz w:val="24"/>
          <w:szCs w:val="24"/>
          <w:lang w:val="uk-UA"/>
        </w:rPr>
      </w:pPr>
    </w:p>
    <w:p w:rsidR="00004B81" w:rsidRPr="00004B81" w:rsidRDefault="00004B81" w:rsidP="00004B81">
      <w:pPr>
        <w:spacing w:line="276" w:lineRule="auto"/>
        <w:jc w:val="center"/>
        <w:rPr>
          <w:b/>
          <w:sz w:val="24"/>
          <w:szCs w:val="24"/>
          <w:lang w:val="uk-UA"/>
        </w:rPr>
      </w:pP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b w:val="0"/>
          <w:noProof/>
          <w:sz w:val="24"/>
          <w:szCs w:val="24"/>
          <w:lang w:val="uk-UA"/>
        </w:rPr>
      </w:pPr>
      <w:r w:rsidRPr="00004B81">
        <w:rPr>
          <w:noProof/>
          <w:sz w:val="24"/>
          <w:szCs w:val="24"/>
        </w:rPr>
        <w:drawing>
          <wp:inline distT="0" distB="0" distL="0" distR="0">
            <wp:extent cx="755650" cy="755650"/>
            <wp:effectExtent l="19050" t="0" r="6350" b="0"/>
            <wp:docPr id="1" name="Рисунок 1" descr="Немає опису світлин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має опису світлини.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4B81">
        <w:rPr>
          <w:sz w:val="24"/>
          <w:szCs w:val="24"/>
        </w:rPr>
        <w:t xml:space="preserve"> </w:t>
      </w:r>
      <w:r w:rsidRPr="00004B81">
        <w:rPr>
          <w:noProof/>
          <w:sz w:val="24"/>
          <w:szCs w:val="24"/>
        </w:rPr>
        <w:drawing>
          <wp:inline distT="0" distB="0" distL="0" distR="0">
            <wp:extent cx="1049655" cy="636270"/>
            <wp:effectExtent l="19050" t="0" r="0" b="0"/>
            <wp:docPr id="2" name="Рисунок 2" descr="Картинки по запросу інститут географії нан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інститут географії нан україни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4B81">
        <w:rPr>
          <w:sz w:val="24"/>
          <w:szCs w:val="24"/>
          <w:lang w:val="uk-UA"/>
        </w:rPr>
        <w:t xml:space="preserve"> </w:t>
      </w:r>
      <w:r w:rsidRPr="00004B81">
        <w:rPr>
          <w:noProof/>
          <w:sz w:val="24"/>
          <w:szCs w:val="24"/>
        </w:rPr>
        <w:drawing>
          <wp:inline distT="0" distB="0" distL="0" distR="0">
            <wp:extent cx="659765" cy="659765"/>
            <wp:effectExtent l="19050" t="0" r="6985" b="0"/>
            <wp:docPr id="3" name="Рисунок 3" descr="Картинки по запросу інститут педагогіки напн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інститут педагогіки напн україни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4B81">
        <w:rPr>
          <w:sz w:val="24"/>
          <w:szCs w:val="24"/>
        </w:rPr>
        <w:t xml:space="preserve">  </w:t>
      </w:r>
      <w:r w:rsidRPr="00004B81">
        <w:rPr>
          <w:sz w:val="24"/>
          <w:szCs w:val="24"/>
          <w:lang w:val="uk-UA"/>
        </w:rPr>
        <w:t xml:space="preserve"> </w:t>
      </w:r>
    </w:p>
    <w:p w:rsid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  <w:lang w:val="uk-UA"/>
        </w:rPr>
      </w:pPr>
    </w:p>
    <w:p w:rsidR="0078228F" w:rsidRPr="00004B81" w:rsidRDefault="0078228F" w:rsidP="00004B81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  <w:lang w:val="uk-UA"/>
        </w:rPr>
      </w:pP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val="uk-UA"/>
        </w:rPr>
      </w:pPr>
    </w:p>
    <w:p w:rsidR="00004B81" w:rsidRPr="00004B81" w:rsidRDefault="00FB4705" w:rsidP="00004B81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val="uk-UA"/>
        </w:rPr>
      </w:pPr>
      <w:r>
        <w:rPr>
          <w:b w:val="0"/>
          <w:bCs w:val="0"/>
          <w:sz w:val="24"/>
          <w:szCs w:val="24"/>
          <w:lang w:val="en-US"/>
        </w:rPr>
        <w:t>V</w:t>
      </w:r>
      <w:r w:rsidR="00004B81">
        <w:rPr>
          <w:b w:val="0"/>
          <w:bCs w:val="0"/>
          <w:sz w:val="24"/>
          <w:szCs w:val="24"/>
          <w:lang w:val="uk-UA"/>
        </w:rPr>
        <w:t xml:space="preserve"> </w:t>
      </w:r>
      <w:r w:rsidR="00004B81" w:rsidRPr="00004B81">
        <w:rPr>
          <w:b w:val="0"/>
          <w:bCs w:val="0"/>
          <w:sz w:val="24"/>
          <w:szCs w:val="24"/>
          <w:lang w:val="uk-UA"/>
        </w:rPr>
        <w:t>МІЖНАРОДНА НАУКОВО-ПРАКТИЧНА КОНФЕРЕНЦІЯ</w:t>
      </w: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  <w:lang w:val="uk-UA"/>
        </w:rPr>
      </w:pP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  <w:lang w:val="uk-UA"/>
        </w:rPr>
      </w:pPr>
      <w:r w:rsidRPr="00004B81">
        <w:rPr>
          <w:bCs w:val="0"/>
          <w:sz w:val="24"/>
          <w:szCs w:val="24"/>
          <w:lang w:val="uk-UA"/>
        </w:rPr>
        <w:t>«ГЕОГРАФІЧНА НАУКА ТА ОСВІТА: ПЕРСПЕКТИВИ Й ІННОВАЦІЇ»</w:t>
      </w: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  <w:lang w:val="uk-UA"/>
        </w:rPr>
      </w:pP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bCs w:val="0"/>
          <w:i/>
          <w:sz w:val="24"/>
          <w:szCs w:val="24"/>
          <w:lang w:val="uk-UA"/>
        </w:rPr>
      </w:pPr>
      <w:r>
        <w:rPr>
          <w:bCs w:val="0"/>
          <w:i/>
          <w:sz w:val="24"/>
          <w:szCs w:val="24"/>
          <w:lang w:val="uk-UA"/>
        </w:rPr>
        <w:t>8</w:t>
      </w:r>
      <w:r w:rsidRPr="00004B81">
        <w:rPr>
          <w:bCs w:val="0"/>
          <w:i/>
          <w:sz w:val="24"/>
          <w:szCs w:val="24"/>
          <w:lang w:val="uk-UA"/>
        </w:rPr>
        <w:t>-</w:t>
      </w:r>
      <w:r w:rsidR="0078228F">
        <w:rPr>
          <w:bCs w:val="0"/>
          <w:i/>
          <w:sz w:val="24"/>
          <w:szCs w:val="24"/>
          <w:lang w:val="uk-UA"/>
        </w:rPr>
        <w:t>9</w:t>
      </w:r>
      <w:r w:rsidRPr="00004B81">
        <w:rPr>
          <w:bCs w:val="0"/>
          <w:i/>
          <w:sz w:val="24"/>
          <w:szCs w:val="24"/>
          <w:lang w:val="uk-UA"/>
        </w:rPr>
        <w:t xml:space="preserve"> жовтня 202</w:t>
      </w:r>
      <w:r>
        <w:rPr>
          <w:bCs w:val="0"/>
          <w:i/>
          <w:sz w:val="24"/>
          <w:szCs w:val="24"/>
          <w:lang w:val="uk-UA"/>
        </w:rPr>
        <w:t>5</w:t>
      </w:r>
      <w:r w:rsidRPr="00004B81">
        <w:rPr>
          <w:bCs w:val="0"/>
          <w:i/>
          <w:sz w:val="24"/>
          <w:szCs w:val="24"/>
          <w:lang w:val="uk-UA"/>
        </w:rPr>
        <w:t xml:space="preserve"> року</w:t>
      </w: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bCs w:val="0"/>
          <w:i/>
          <w:sz w:val="24"/>
          <w:szCs w:val="24"/>
          <w:lang w:val="uk-UA"/>
        </w:rPr>
      </w:pP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  <w:lang w:val="uk-UA"/>
        </w:rPr>
      </w:pP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sz w:val="24"/>
          <w:szCs w:val="24"/>
          <w:lang w:val="uk-UA"/>
        </w:rPr>
      </w:pPr>
      <w:r w:rsidRPr="00004B81">
        <w:rPr>
          <w:b w:val="0"/>
          <w:bCs w:val="0"/>
          <w:sz w:val="24"/>
          <w:szCs w:val="24"/>
          <w:lang w:val="uk-UA"/>
        </w:rPr>
        <w:t xml:space="preserve">Шановні колеги, студенти, аспіранти, докторанти, молоді учені, наукові та науково-педагогічні працівники запрошуємо Вас взяти участь у роботі </w:t>
      </w:r>
      <w:r w:rsidR="00FB4705">
        <w:rPr>
          <w:b w:val="0"/>
          <w:bCs w:val="0"/>
          <w:sz w:val="24"/>
          <w:szCs w:val="24"/>
          <w:lang w:val="en-US"/>
        </w:rPr>
        <w:t>V</w:t>
      </w:r>
      <w:r w:rsidR="0078228F">
        <w:rPr>
          <w:b w:val="0"/>
          <w:bCs w:val="0"/>
          <w:sz w:val="24"/>
          <w:szCs w:val="24"/>
          <w:lang w:val="uk-UA"/>
        </w:rPr>
        <w:t xml:space="preserve"> </w:t>
      </w:r>
      <w:r w:rsidRPr="00004B81">
        <w:rPr>
          <w:b w:val="0"/>
          <w:bCs w:val="0"/>
          <w:sz w:val="24"/>
          <w:szCs w:val="24"/>
          <w:lang w:val="uk-UA"/>
        </w:rPr>
        <w:t xml:space="preserve">Міжнародної науково-практичної конференції </w:t>
      </w:r>
      <w:r w:rsidRPr="00004B81">
        <w:rPr>
          <w:bCs w:val="0"/>
          <w:sz w:val="24"/>
          <w:szCs w:val="24"/>
          <w:lang w:val="uk-UA"/>
        </w:rPr>
        <w:t>«Географічна наука та освіта: перспективи й інновації»</w:t>
      </w:r>
      <w:r w:rsidRPr="00004B81">
        <w:rPr>
          <w:b w:val="0"/>
          <w:bCs w:val="0"/>
          <w:sz w:val="24"/>
          <w:szCs w:val="24"/>
          <w:lang w:val="uk-UA"/>
        </w:rPr>
        <w:t xml:space="preserve">, яка відбудеться </w:t>
      </w:r>
      <w:r w:rsidR="0078228F">
        <w:rPr>
          <w:b w:val="0"/>
          <w:bCs w:val="0"/>
          <w:sz w:val="24"/>
          <w:szCs w:val="24"/>
          <w:lang w:val="uk-UA"/>
        </w:rPr>
        <w:t>8</w:t>
      </w:r>
      <w:r w:rsidR="0091787C">
        <w:rPr>
          <w:b w:val="0"/>
          <w:bCs w:val="0"/>
          <w:sz w:val="24"/>
          <w:szCs w:val="24"/>
          <w:lang w:val="uk-UA"/>
        </w:rPr>
        <w:t xml:space="preserve"> </w:t>
      </w:r>
      <w:r w:rsidRPr="00004B81">
        <w:rPr>
          <w:b w:val="0"/>
          <w:bCs w:val="0"/>
          <w:sz w:val="24"/>
          <w:szCs w:val="24"/>
          <w:lang w:val="uk-UA"/>
        </w:rPr>
        <w:t>-</w:t>
      </w:r>
      <w:r w:rsidR="0091787C">
        <w:rPr>
          <w:b w:val="0"/>
          <w:bCs w:val="0"/>
          <w:sz w:val="24"/>
          <w:szCs w:val="24"/>
          <w:lang w:val="uk-UA"/>
        </w:rPr>
        <w:t xml:space="preserve"> </w:t>
      </w:r>
      <w:r w:rsidR="0078228F">
        <w:rPr>
          <w:b w:val="0"/>
          <w:bCs w:val="0"/>
          <w:sz w:val="24"/>
          <w:szCs w:val="24"/>
          <w:lang w:val="uk-UA"/>
        </w:rPr>
        <w:t>9</w:t>
      </w:r>
      <w:r w:rsidRPr="00004B81">
        <w:rPr>
          <w:b w:val="0"/>
          <w:bCs w:val="0"/>
          <w:sz w:val="24"/>
          <w:szCs w:val="24"/>
          <w:lang w:val="uk-UA"/>
        </w:rPr>
        <w:t xml:space="preserve"> жовтня 202</w:t>
      </w:r>
      <w:r w:rsidR="0078228F">
        <w:rPr>
          <w:b w:val="0"/>
          <w:bCs w:val="0"/>
          <w:sz w:val="24"/>
          <w:szCs w:val="24"/>
          <w:lang w:val="uk-UA"/>
        </w:rPr>
        <w:t>5</w:t>
      </w:r>
      <w:r w:rsidRPr="00004B81">
        <w:rPr>
          <w:b w:val="0"/>
          <w:bCs w:val="0"/>
          <w:sz w:val="24"/>
          <w:szCs w:val="24"/>
          <w:lang w:val="uk-UA"/>
        </w:rPr>
        <w:t xml:space="preserve"> року в м. Переяслав. Робочі мови конференції: українська, англійська.</w:t>
      </w:r>
    </w:p>
    <w:p w:rsidR="000A0AB2" w:rsidRDefault="00004B81" w:rsidP="000A0AB2">
      <w:pPr>
        <w:pStyle w:val="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 w:val="0"/>
          <w:bCs w:val="0"/>
          <w:sz w:val="24"/>
          <w:szCs w:val="24"/>
          <w:lang w:val="uk-UA"/>
        </w:rPr>
      </w:pPr>
      <w:r w:rsidRPr="00004B81">
        <w:rPr>
          <w:b w:val="0"/>
          <w:bCs w:val="0"/>
          <w:sz w:val="24"/>
          <w:szCs w:val="24"/>
          <w:lang w:val="uk-UA"/>
        </w:rPr>
        <w:t xml:space="preserve">Метою конференції є обговорення потенціалу географічної науки щодо реагування на нові політики, ідеї, практики, які формуються на глобальному рівні та в ЄС у відповідь на основні виклики ХХІ ст. Йдеться насамперед про наслідки російської агресії на людський капітал, поселенську мережу, природу і господарство України, міграційні процеси, загострення екологічної кризи внаслідок </w:t>
      </w:r>
      <w:r w:rsidR="000A0AB2">
        <w:rPr>
          <w:b w:val="0"/>
          <w:bCs w:val="0"/>
          <w:sz w:val="24"/>
          <w:szCs w:val="24"/>
          <w:lang w:val="uk-UA"/>
        </w:rPr>
        <w:t xml:space="preserve">російсько-української війни. </w:t>
      </w:r>
      <w:r w:rsidRPr="00004B81">
        <w:rPr>
          <w:b w:val="0"/>
          <w:bCs w:val="0"/>
          <w:sz w:val="24"/>
          <w:szCs w:val="24"/>
          <w:lang w:val="uk-UA"/>
        </w:rPr>
        <w:t xml:space="preserve">Як трансформуються просторові структури та потоки на різних рівнях? Наскільки існуюча географічна методологія дозволяє вирішувати дослідницькі задачі та задовольняти суспільний запит? Це ключові запитання, які становитимуть основу дискусій. Окремо, з огляду на стрімкий розвиток інформаційних технологій, трансформацію світоглядних цінностей, ролі отриманих знань та навичок, доцільно обговорити завдання, методики </w:t>
      </w:r>
      <w:r w:rsidR="000A0AB2">
        <w:rPr>
          <w:b w:val="0"/>
          <w:bCs w:val="0"/>
          <w:sz w:val="24"/>
          <w:szCs w:val="24"/>
          <w:lang w:val="uk-UA"/>
        </w:rPr>
        <w:t>г</w:t>
      </w:r>
      <w:r w:rsidR="000A0AB2" w:rsidRPr="00A67E09">
        <w:rPr>
          <w:b w:val="0"/>
          <w:bCs w:val="0"/>
          <w:sz w:val="24"/>
          <w:szCs w:val="24"/>
          <w:lang w:val="uk-UA"/>
        </w:rPr>
        <w:t>еографічн</w:t>
      </w:r>
      <w:r w:rsidR="000A0AB2">
        <w:rPr>
          <w:b w:val="0"/>
          <w:bCs w:val="0"/>
          <w:sz w:val="24"/>
          <w:szCs w:val="24"/>
          <w:lang w:val="uk-UA"/>
        </w:rPr>
        <w:t>ої</w:t>
      </w:r>
      <w:r w:rsidR="000A0AB2" w:rsidRPr="00A67E09">
        <w:rPr>
          <w:b w:val="0"/>
          <w:bCs w:val="0"/>
          <w:sz w:val="24"/>
          <w:szCs w:val="24"/>
          <w:lang w:val="uk-UA"/>
        </w:rPr>
        <w:t xml:space="preserve"> освіт</w:t>
      </w:r>
      <w:r w:rsidR="000A0AB2">
        <w:rPr>
          <w:b w:val="0"/>
          <w:bCs w:val="0"/>
          <w:sz w:val="24"/>
          <w:szCs w:val="24"/>
          <w:lang w:val="uk-UA"/>
        </w:rPr>
        <w:t>и</w:t>
      </w:r>
      <w:r w:rsidR="000A0AB2" w:rsidRPr="00A67E09">
        <w:rPr>
          <w:b w:val="0"/>
          <w:bCs w:val="0"/>
          <w:sz w:val="24"/>
          <w:szCs w:val="24"/>
          <w:lang w:val="uk-UA"/>
        </w:rPr>
        <w:t>, просвіт</w:t>
      </w:r>
      <w:r w:rsidR="000A0AB2">
        <w:rPr>
          <w:b w:val="0"/>
          <w:bCs w:val="0"/>
          <w:sz w:val="24"/>
          <w:szCs w:val="24"/>
          <w:lang w:val="uk-UA"/>
        </w:rPr>
        <w:t>и</w:t>
      </w:r>
      <w:r w:rsidR="000A0AB2" w:rsidRPr="00A67E09">
        <w:rPr>
          <w:b w:val="0"/>
          <w:bCs w:val="0"/>
          <w:sz w:val="24"/>
          <w:szCs w:val="24"/>
          <w:lang w:val="uk-UA"/>
        </w:rPr>
        <w:t xml:space="preserve"> та науков</w:t>
      </w:r>
      <w:r w:rsidR="000A0AB2">
        <w:rPr>
          <w:b w:val="0"/>
          <w:bCs w:val="0"/>
          <w:sz w:val="24"/>
          <w:szCs w:val="24"/>
          <w:lang w:val="uk-UA"/>
        </w:rPr>
        <w:t>их</w:t>
      </w:r>
      <w:r w:rsidR="000A0AB2" w:rsidRPr="00A67E09">
        <w:rPr>
          <w:b w:val="0"/>
          <w:bCs w:val="0"/>
          <w:sz w:val="24"/>
          <w:szCs w:val="24"/>
          <w:lang w:val="uk-UA"/>
        </w:rPr>
        <w:t xml:space="preserve"> шк</w:t>
      </w:r>
      <w:r w:rsidR="000A0AB2">
        <w:rPr>
          <w:b w:val="0"/>
          <w:bCs w:val="0"/>
          <w:sz w:val="24"/>
          <w:szCs w:val="24"/>
          <w:lang w:val="uk-UA"/>
        </w:rPr>
        <w:t xml:space="preserve">іл </w:t>
      </w:r>
      <w:r w:rsidR="000A0AB2" w:rsidRPr="00A67E09">
        <w:rPr>
          <w:b w:val="0"/>
          <w:bCs w:val="0"/>
          <w:sz w:val="24"/>
          <w:szCs w:val="24"/>
          <w:lang w:val="uk-UA"/>
        </w:rPr>
        <w:t>з географії в умовах війни в Україні</w:t>
      </w:r>
      <w:r w:rsidR="000A0AB2">
        <w:rPr>
          <w:b w:val="0"/>
          <w:bCs w:val="0"/>
          <w:sz w:val="24"/>
          <w:szCs w:val="24"/>
          <w:lang w:val="uk-UA"/>
        </w:rPr>
        <w:t>.</w:t>
      </w: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sz w:val="24"/>
          <w:szCs w:val="24"/>
          <w:lang w:val="uk-UA"/>
        </w:rPr>
      </w:pP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bCs w:val="0"/>
          <w:i/>
          <w:sz w:val="24"/>
          <w:szCs w:val="24"/>
          <w:lang w:val="uk-UA"/>
        </w:rPr>
      </w:pPr>
      <w:r w:rsidRPr="00004B81">
        <w:rPr>
          <w:bCs w:val="0"/>
          <w:i/>
          <w:sz w:val="24"/>
          <w:szCs w:val="24"/>
          <w:lang w:val="uk-UA"/>
        </w:rPr>
        <w:t>НАУКОВІ НАПРЯМИ КОНФЕРЕНЦІЇ:</w:t>
      </w:r>
    </w:p>
    <w:p w:rsidR="002A4864" w:rsidRDefault="002A4864" w:rsidP="00004B81">
      <w:pPr>
        <w:pStyle w:val="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 w:val="0"/>
          <w:bCs w:val="0"/>
          <w:sz w:val="24"/>
          <w:szCs w:val="24"/>
          <w:lang w:val="uk-UA"/>
        </w:rPr>
      </w:pPr>
    </w:p>
    <w:p w:rsidR="002A4864" w:rsidRPr="002A4864" w:rsidRDefault="002A4864" w:rsidP="002A4864">
      <w:pPr>
        <w:shd w:val="clear" w:color="auto" w:fill="FFFFFF"/>
        <w:ind w:firstLine="709"/>
        <w:jc w:val="both"/>
        <w:rPr>
          <w:rFonts w:ascii="Arial" w:hAnsi="Arial" w:cs="Arial"/>
          <w:color w:val="2D2C37"/>
          <w:sz w:val="18"/>
          <w:szCs w:val="18"/>
        </w:rPr>
      </w:pPr>
      <w:r w:rsidRPr="002A4864">
        <w:rPr>
          <w:bCs/>
          <w:color w:val="2D2C37"/>
          <w:sz w:val="24"/>
          <w:szCs w:val="24"/>
          <w:lang w:val="uk-UA"/>
        </w:rPr>
        <w:t>Напрям 1. Географічна освіта, просвіта та наукові школи з географії в умовах війни в Україні.</w:t>
      </w:r>
    </w:p>
    <w:p w:rsidR="002A4864" w:rsidRPr="002A4864" w:rsidRDefault="002A4864" w:rsidP="002A4864">
      <w:pPr>
        <w:shd w:val="clear" w:color="auto" w:fill="FFFFFF"/>
        <w:ind w:firstLine="709"/>
        <w:jc w:val="both"/>
        <w:rPr>
          <w:rFonts w:ascii="Arial" w:hAnsi="Arial" w:cs="Arial"/>
          <w:color w:val="2D2C37"/>
          <w:sz w:val="18"/>
          <w:szCs w:val="18"/>
        </w:rPr>
      </w:pPr>
      <w:r w:rsidRPr="002A4864">
        <w:rPr>
          <w:bCs/>
          <w:color w:val="2D2C37"/>
          <w:sz w:val="24"/>
          <w:szCs w:val="24"/>
          <w:lang w:val="uk-UA"/>
        </w:rPr>
        <w:t>Напрям 2. Стійкість, відновлення та розвиток територій в умовах прояву глобальних та регіональних ризиків.</w:t>
      </w:r>
    </w:p>
    <w:p w:rsidR="002A4864" w:rsidRPr="002A4864" w:rsidRDefault="002A4864" w:rsidP="002A4864">
      <w:pPr>
        <w:shd w:val="clear" w:color="auto" w:fill="FFFFFF"/>
        <w:ind w:firstLine="709"/>
        <w:jc w:val="both"/>
        <w:rPr>
          <w:rFonts w:ascii="Arial" w:hAnsi="Arial" w:cs="Arial"/>
          <w:color w:val="2D2C37"/>
          <w:sz w:val="18"/>
          <w:szCs w:val="18"/>
        </w:rPr>
      </w:pPr>
      <w:r w:rsidRPr="002A4864">
        <w:rPr>
          <w:bCs/>
          <w:color w:val="2D2C37"/>
          <w:sz w:val="24"/>
          <w:szCs w:val="24"/>
          <w:lang w:val="uk-UA"/>
        </w:rPr>
        <w:t xml:space="preserve">Напрям 3. Поселення, соціальна і критична інфраструктура регіонів України: руйнування, збитки та </w:t>
      </w:r>
      <w:proofErr w:type="spellStart"/>
      <w:r w:rsidRPr="002A4864">
        <w:rPr>
          <w:bCs/>
          <w:color w:val="2D2C37"/>
          <w:sz w:val="24"/>
          <w:szCs w:val="24"/>
          <w:lang w:val="uk-UA"/>
        </w:rPr>
        <w:t>ревіталізація</w:t>
      </w:r>
      <w:proofErr w:type="spellEnd"/>
      <w:r w:rsidRPr="002A4864">
        <w:rPr>
          <w:bCs/>
          <w:color w:val="2D2C37"/>
          <w:sz w:val="24"/>
          <w:szCs w:val="24"/>
          <w:lang w:val="uk-UA"/>
        </w:rPr>
        <w:t>.</w:t>
      </w:r>
    </w:p>
    <w:p w:rsidR="00A67E09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 w:val="0"/>
          <w:bCs w:val="0"/>
          <w:sz w:val="24"/>
          <w:szCs w:val="24"/>
          <w:lang w:val="uk-UA"/>
        </w:rPr>
      </w:pPr>
      <w:r w:rsidRPr="00004B81">
        <w:rPr>
          <w:b w:val="0"/>
          <w:bCs w:val="0"/>
          <w:sz w:val="24"/>
          <w:szCs w:val="24"/>
          <w:lang w:val="uk-UA"/>
        </w:rPr>
        <w:lastRenderedPageBreak/>
        <w:t>Для участі у конференції необхідно до 15 вересня 202</w:t>
      </w:r>
      <w:r w:rsidR="00A67E09">
        <w:rPr>
          <w:b w:val="0"/>
          <w:bCs w:val="0"/>
          <w:sz w:val="24"/>
          <w:szCs w:val="24"/>
          <w:lang w:val="uk-UA"/>
        </w:rPr>
        <w:t>5</w:t>
      </w:r>
      <w:r w:rsidRPr="00004B81">
        <w:rPr>
          <w:b w:val="0"/>
          <w:bCs w:val="0"/>
          <w:sz w:val="24"/>
          <w:szCs w:val="24"/>
          <w:lang w:val="uk-UA"/>
        </w:rPr>
        <w:t xml:space="preserve"> року на електронну адресу</w:t>
      </w:r>
    </w:p>
    <w:p w:rsidR="00004B81" w:rsidRPr="00004B81" w:rsidRDefault="00E85DDA" w:rsidP="00004B81">
      <w:pPr>
        <w:pStyle w:val="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 w:val="0"/>
          <w:bCs w:val="0"/>
          <w:sz w:val="24"/>
          <w:szCs w:val="24"/>
          <w:lang w:val="uk-UA"/>
        </w:rPr>
      </w:pPr>
      <w:hyperlink r:id="rId10" w:history="1">
        <w:r w:rsidR="00004B81" w:rsidRPr="00004B81">
          <w:rPr>
            <w:rStyle w:val="a3"/>
            <w:b w:val="0"/>
            <w:bCs w:val="0"/>
            <w:i/>
            <w:sz w:val="24"/>
            <w:szCs w:val="24"/>
            <w:lang w:val="en-US"/>
          </w:rPr>
          <w:t>olimp</w:t>
        </w:r>
        <w:r w:rsidR="00004B81" w:rsidRPr="00004B81">
          <w:rPr>
            <w:rStyle w:val="a3"/>
            <w:b w:val="0"/>
            <w:bCs w:val="0"/>
            <w:i/>
            <w:sz w:val="24"/>
            <w:szCs w:val="24"/>
          </w:rPr>
          <w:t>-</w:t>
        </w:r>
        <w:r w:rsidR="00004B81" w:rsidRPr="00004B81">
          <w:rPr>
            <w:rStyle w:val="a3"/>
            <w:b w:val="0"/>
            <w:bCs w:val="0"/>
            <w:i/>
            <w:sz w:val="24"/>
            <w:szCs w:val="24"/>
            <w:lang w:val="en-US"/>
          </w:rPr>
          <w:t>geograf</w:t>
        </w:r>
        <w:r w:rsidR="00004B81" w:rsidRPr="00004B81">
          <w:rPr>
            <w:rStyle w:val="a3"/>
            <w:b w:val="0"/>
            <w:bCs w:val="0"/>
            <w:i/>
            <w:sz w:val="24"/>
            <w:szCs w:val="24"/>
          </w:rPr>
          <w:t>@</w:t>
        </w:r>
        <w:r w:rsidR="00004B81" w:rsidRPr="00004B81">
          <w:rPr>
            <w:rStyle w:val="a3"/>
            <w:b w:val="0"/>
            <w:bCs w:val="0"/>
            <w:i/>
            <w:sz w:val="24"/>
            <w:szCs w:val="24"/>
            <w:lang w:val="en-US"/>
          </w:rPr>
          <w:t>ukr</w:t>
        </w:r>
        <w:r w:rsidR="00004B81" w:rsidRPr="00004B81">
          <w:rPr>
            <w:rStyle w:val="a3"/>
            <w:b w:val="0"/>
            <w:bCs w:val="0"/>
            <w:i/>
            <w:sz w:val="24"/>
            <w:szCs w:val="24"/>
          </w:rPr>
          <w:t>.</w:t>
        </w:r>
        <w:r w:rsidR="00004B81" w:rsidRPr="00004B81">
          <w:rPr>
            <w:rStyle w:val="a3"/>
            <w:b w:val="0"/>
            <w:bCs w:val="0"/>
            <w:i/>
            <w:sz w:val="24"/>
            <w:szCs w:val="24"/>
            <w:lang w:val="en-US"/>
          </w:rPr>
          <w:t>net</w:t>
        </w:r>
      </w:hyperlink>
      <w:r w:rsidR="00004B81" w:rsidRPr="00004B81">
        <w:rPr>
          <w:b w:val="0"/>
          <w:bCs w:val="0"/>
          <w:sz w:val="24"/>
          <w:szCs w:val="24"/>
        </w:rPr>
        <w:t xml:space="preserve"> над</w:t>
      </w:r>
      <w:proofErr w:type="spellStart"/>
      <w:r w:rsidR="00004B81" w:rsidRPr="00004B81">
        <w:rPr>
          <w:b w:val="0"/>
          <w:bCs w:val="0"/>
          <w:sz w:val="24"/>
          <w:szCs w:val="24"/>
          <w:lang w:val="uk-UA"/>
        </w:rPr>
        <w:t>іслати</w:t>
      </w:r>
      <w:proofErr w:type="spellEnd"/>
      <w:r w:rsidR="00004B81" w:rsidRPr="00004B81">
        <w:rPr>
          <w:b w:val="0"/>
          <w:bCs w:val="0"/>
          <w:sz w:val="24"/>
          <w:szCs w:val="24"/>
          <w:lang w:val="uk-UA"/>
        </w:rPr>
        <w:t>:</w:t>
      </w: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 w:val="0"/>
          <w:bCs w:val="0"/>
          <w:sz w:val="24"/>
          <w:szCs w:val="24"/>
          <w:lang w:val="uk-UA"/>
        </w:rPr>
      </w:pPr>
      <w:r w:rsidRPr="00004B81">
        <w:rPr>
          <w:b w:val="0"/>
          <w:bCs w:val="0"/>
          <w:sz w:val="24"/>
          <w:szCs w:val="24"/>
          <w:lang w:val="uk-UA"/>
        </w:rPr>
        <w:t>1. Заявку;</w:t>
      </w: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 w:val="0"/>
          <w:bCs w:val="0"/>
          <w:sz w:val="24"/>
          <w:szCs w:val="24"/>
          <w:lang w:val="uk-UA"/>
        </w:rPr>
      </w:pPr>
      <w:r w:rsidRPr="00004B81">
        <w:rPr>
          <w:b w:val="0"/>
          <w:bCs w:val="0"/>
          <w:sz w:val="24"/>
          <w:szCs w:val="24"/>
          <w:lang w:val="uk-UA"/>
        </w:rPr>
        <w:t>2. Текст доповіді;</w:t>
      </w: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 w:val="0"/>
          <w:bCs w:val="0"/>
          <w:sz w:val="24"/>
          <w:szCs w:val="24"/>
          <w:lang w:val="uk-UA"/>
        </w:rPr>
      </w:pPr>
      <w:r w:rsidRPr="00004B81">
        <w:rPr>
          <w:b w:val="0"/>
          <w:bCs w:val="0"/>
          <w:sz w:val="24"/>
          <w:szCs w:val="24"/>
          <w:lang w:val="uk-UA"/>
        </w:rPr>
        <w:t xml:space="preserve">3. </w:t>
      </w:r>
      <w:proofErr w:type="spellStart"/>
      <w:r w:rsidRPr="00004B81">
        <w:rPr>
          <w:b w:val="0"/>
          <w:bCs w:val="0"/>
          <w:sz w:val="24"/>
          <w:szCs w:val="24"/>
          <w:lang w:val="uk-UA"/>
        </w:rPr>
        <w:t>Фото-</w:t>
      </w:r>
      <w:proofErr w:type="spellEnd"/>
      <w:r w:rsidRPr="00004B81">
        <w:rPr>
          <w:b w:val="0"/>
          <w:bCs w:val="0"/>
          <w:sz w:val="24"/>
          <w:szCs w:val="24"/>
          <w:lang w:val="uk-UA"/>
        </w:rPr>
        <w:t xml:space="preserve"> або </w:t>
      </w:r>
      <w:proofErr w:type="spellStart"/>
      <w:r w:rsidRPr="00004B81">
        <w:rPr>
          <w:b w:val="0"/>
          <w:bCs w:val="0"/>
          <w:sz w:val="24"/>
          <w:szCs w:val="24"/>
          <w:lang w:val="uk-UA"/>
        </w:rPr>
        <w:t>сканкопію</w:t>
      </w:r>
      <w:proofErr w:type="spellEnd"/>
      <w:r w:rsidRPr="00004B81">
        <w:rPr>
          <w:b w:val="0"/>
          <w:bCs w:val="0"/>
          <w:sz w:val="24"/>
          <w:szCs w:val="24"/>
          <w:lang w:val="uk-UA"/>
        </w:rPr>
        <w:t xml:space="preserve"> квитанції про сплату </w:t>
      </w:r>
      <w:proofErr w:type="spellStart"/>
      <w:r w:rsidRPr="00004B81">
        <w:rPr>
          <w:b w:val="0"/>
          <w:bCs w:val="0"/>
          <w:sz w:val="24"/>
          <w:szCs w:val="24"/>
          <w:lang w:val="uk-UA"/>
        </w:rPr>
        <w:t>оргвнеску</w:t>
      </w:r>
      <w:proofErr w:type="spellEnd"/>
      <w:r w:rsidRPr="00004B81">
        <w:rPr>
          <w:b w:val="0"/>
          <w:bCs w:val="0"/>
          <w:sz w:val="24"/>
          <w:szCs w:val="24"/>
          <w:lang w:val="uk-UA"/>
        </w:rPr>
        <w:t xml:space="preserve"> (після включення матеріалів).</w:t>
      </w:r>
    </w:p>
    <w:p w:rsid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 w:val="0"/>
          <w:bCs w:val="0"/>
          <w:sz w:val="24"/>
          <w:szCs w:val="24"/>
          <w:lang w:val="uk-UA"/>
        </w:rPr>
      </w:pPr>
    </w:p>
    <w:p w:rsidR="008D5D0C" w:rsidRDefault="008D5D0C" w:rsidP="00004B81">
      <w:pPr>
        <w:pStyle w:val="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 w:val="0"/>
          <w:bCs w:val="0"/>
          <w:sz w:val="24"/>
          <w:szCs w:val="24"/>
          <w:lang w:val="uk-UA"/>
        </w:rPr>
      </w:pPr>
      <w:r>
        <w:rPr>
          <w:b w:val="0"/>
          <w:bCs w:val="0"/>
          <w:sz w:val="24"/>
          <w:szCs w:val="24"/>
          <w:lang w:val="uk-UA"/>
        </w:rPr>
        <w:t>РОБОЧІ МОВИ: українська, англійська.</w:t>
      </w:r>
    </w:p>
    <w:p w:rsidR="008D5D0C" w:rsidRDefault="008D5D0C" w:rsidP="00004B81">
      <w:pPr>
        <w:pStyle w:val="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 w:val="0"/>
          <w:bCs w:val="0"/>
          <w:sz w:val="24"/>
          <w:szCs w:val="24"/>
          <w:lang w:val="uk-UA"/>
        </w:rPr>
      </w:pPr>
      <w:r>
        <w:rPr>
          <w:b w:val="0"/>
          <w:bCs w:val="0"/>
          <w:sz w:val="24"/>
          <w:szCs w:val="24"/>
          <w:lang w:val="uk-UA"/>
        </w:rPr>
        <w:t>ФОРМАТ УЧАСТІ: змішаний.</w:t>
      </w:r>
    </w:p>
    <w:p w:rsidR="008D5D0C" w:rsidRPr="00004B81" w:rsidRDefault="008D5D0C" w:rsidP="00004B81">
      <w:pPr>
        <w:pStyle w:val="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 w:val="0"/>
          <w:bCs w:val="0"/>
          <w:sz w:val="24"/>
          <w:szCs w:val="24"/>
          <w:lang w:val="uk-UA"/>
        </w:rPr>
      </w:pP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sz w:val="24"/>
          <w:szCs w:val="24"/>
          <w:lang w:val="uk-UA"/>
        </w:rPr>
      </w:pPr>
      <w:r w:rsidRPr="00004B81">
        <w:rPr>
          <w:b w:val="0"/>
          <w:sz w:val="24"/>
          <w:szCs w:val="24"/>
          <w:lang w:val="uk-UA"/>
        </w:rPr>
        <w:t>Збірник матеріалів доповідей планується опублікувати до початку роботи конференції. Оргкомітет залишає за собою право відхилити матеріали, які не відповідають тематиці та вимогам конференції, або ті, що надійшли пізніше вказаного терміну.</w:t>
      </w: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 w:val="0"/>
          <w:i/>
          <w:sz w:val="24"/>
          <w:szCs w:val="24"/>
          <w:lang w:val="uk-UA"/>
        </w:rPr>
      </w:pPr>
    </w:p>
    <w:p w:rsidR="00005F77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  <w:lang w:val="uk-UA"/>
        </w:rPr>
      </w:pPr>
      <w:r w:rsidRPr="00004B81">
        <w:rPr>
          <w:bCs w:val="0"/>
          <w:i/>
          <w:sz w:val="24"/>
          <w:szCs w:val="24"/>
          <w:lang w:val="uk-UA"/>
        </w:rPr>
        <w:t>Електронна адреса</w:t>
      </w:r>
      <w:r w:rsidRPr="00004B81">
        <w:rPr>
          <w:b w:val="0"/>
          <w:bCs w:val="0"/>
          <w:sz w:val="24"/>
          <w:szCs w:val="24"/>
          <w:lang w:val="uk-UA"/>
        </w:rPr>
        <w:t xml:space="preserve">: </w:t>
      </w:r>
      <w:proofErr w:type="spellStart"/>
      <w:r w:rsidRPr="00004B81">
        <w:rPr>
          <w:b w:val="0"/>
          <w:i/>
          <w:sz w:val="24"/>
          <w:szCs w:val="24"/>
          <w:lang w:val="en-US"/>
        </w:rPr>
        <w:t>olimp</w:t>
      </w:r>
      <w:proofErr w:type="spellEnd"/>
      <w:r w:rsidRPr="00004B81">
        <w:rPr>
          <w:b w:val="0"/>
          <w:i/>
          <w:sz w:val="24"/>
          <w:szCs w:val="24"/>
          <w:lang w:val="uk-UA"/>
        </w:rPr>
        <w:t>-</w:t>
      </w:r>
      <w:proofErr w:type="spellStart"/>
      <w:r w:rsidRPr="00004B81">
        <w:rPr>
          <w:b w:val="0"/>
          <w:i/>
          <w:sz w:val="24"/>
          <w:szCs w:val="24"/>
          <w:lang w:val="en-US"/>
        </w:rPr>
        <w:t>geograf</w:t>
      </w:r>
      <w:proofErr w:type="spellEnd"/>
      <w:r w:rsidRPr="00004B81">
        <w:rPr>
          <w:b w:val="0"/>
          <w:i/>
          <w:sz w:val="24"/>
          <w:szCs w:val="24"/>
          <w:lang w:val="uk-UA"/>
        </w:rPr>
        <w:t>@</w:t>
      </w:r>
      <w:proofErr w:type="spellStart"/>
      <w:r w:rsidRPr="00004B81">
        <w:rPr>
          <w:b w:val="0"/>
          <w:i/>
          <w:sz w:val="24"/>
          <w:szCs w:val="24"/>
          <w:lang w:val="en-US"/>
        </w:rPr>
        <w:t>ukr</w:t>
      </w:r>
      <w:proofErr w:type="spellEnd"/>
      <w:r w:rsidRPr="00004B81">
        <w:rPr>
          <w:b w:val="0"/>
          <w:i/>
          <w:sz w:val="24"/>
          <w:szCs w:val="24"/>
          <w:lang w:val="uk-UA"/>
        </w:rPr>
        <w:t>.</w:t>
      </w:r>
      <w:r w:rsidRPr="00004B81">
        <w:rPr>
          <w:b w:val="0"/>
          <w:i/>
          <w:sz w:val="24"/>
          <w:szCs w:val="24"/>
          <w:lang w:val="en-US"/>
        </w:rPr>
        <w:t>net</w:t>
      </w:r>
      <w:r w:rsidRPr="00004B81">
        <w:rPr>
          <w:b w:val="0"/>
          <w:sz w:val="24"/>
          <w:szCs w:val="24"/>
          <w:lang w:val="uk-UA"/>
        </w:rPr>
        <w:t xml:space="preserve">. </w:t>
      </w: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sz w:val="24"/>
          <w:szCs w:val="24"/>
          <w:lang w:val="uk-UA"/>
        </w:rPr>
      </w:pPr>
      <w:r w:rsidRPr="00004B81">
        <w:rPr>
          <w:bCs w:val="0"/>
          <w:i/>
          <w:sz w:val="24"/>
          <w:szCs w:val="24"/>
          <w:lang w:val="uk-UA"/>
        </w:rPr>
        <w:t>Адреса оргкомітету:</w:t>
      </w:r>
      <w:r w:rsidRPr="00004B81">
        <w:rPr>
          <w:b w:val="0"/>
          <w:bCs w:val="0"/>
          <w:sz w:val="24"/>
          <w:szCs w:val="24"/>
          <w:lang w:val="uk-UA"/>
        </w:rPr>
        <w:t xml:space="preserve"> кафедра екології</w:t>
      </w:r>
      <w:r w:rsidR="000A0AB2">
        <w:rPr>
          <w:b w:val="0"/>
          <w:bCs w:val="0"/>
          <w:sz w:val="24"/>
          <w:szCs w:val="24"/>
          <w:lang w:val="uk-UA"/>
        </w:rPr>
        <w:t xml:space="preserve">, </w:t>
      </w:r>
      <w:r w:rsidR="000A0AB2" w:rsidRPr="00004B81">
        <w:rPr>
          <w:b w:val="0"/>
          <w:bCs w:val="0"/>
          <w:sz w:val="24"/>
          <w:szCs w:val="24"/>
          <w:lang w:val="uk-UA"/>
        </w:rPr>
        <w:t>географії</w:t>
      </w:r>
      <w:r w:rsidRPr="00004B81">
        <w:rPr>
          <w:b w:val="0"/>
          <w:bCs w:val="0"/>
          <w:sz w:val="24"/>
          <w:szCs w:val="24"/>
          <w:lang w:val="uk-UA"/>
        </w:rPr>
        <w:t xml:space="preserve"> і методики навчання, Університет Григорія Сковороди в Переяславі, вул. Сухомлинського, 30, м. Переяслав, Київська обл., 08401. </w:t>
      </w: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sz w:val="24"/>
          <w:szCs w:val="24"/>
          <w:lang w:val="uk-UA"/>
        </w:rPr>
      </w:pPr>
      <w:r w:rsidRPr="00004B81">
        <w:rPr>
          <w:bCs w:val="0"/>
          <w:i/>
          <w:sz w:val="24"/>
          <w:szCs w:val="24"/>
          <w:lang w:val="uk-UA"/>
        </w:rPr>
        <w:t>Контакти:</w:t>
      </w:r>
      <w:r w:rsidRPr="00004B81">
        <w:rPr>
          <w:b w:val="0"/>
          <w:bCs w:val="0"/>
          <w:sz w:val="24"/>
          <w:szCs w:val="24"/>
          <w:lang w:val="uk-UA"/>
        </w:rPr>
        <w:t xml:space="preserve"> Воловик Людмила Михайлівна 063-828-17-70; </w:t>
      </w:r>
    </w:p>
    <w:p w:rsidR="00004B81" w:rsidRPr="00004B81" w:rsidRDefault="000A0AB2" w:rsidP="00004B81">
      <w:pPr>
        <w:pStyle w:val="2"/>
        <w:shd w:val="clear" w:color="auto" w:fill="FFFFFF"/>
        <w:spacing w:before="0" w:beforeAutospacing="0" w:after="0" w:afterAutospacing="0" w:line="276" w:lineRule="auto"/>
        <w:ind w:firstLine="570"/>
        <w:jc w:val="both"/>
        <w:rPr>
          <w:b w:val="0"/>
          <w:bCs w:val="0"/>
          <w:sz w:val="24"/>
          <w:szCs w:val="24"/>
          <w:lang w:val="uk-UA"/>
        </w:rPr>
      </w:pPr>
      <w:proofErr w:type="spellStart"/>
      <w:r>
        <w:rPr>
          <w:b w:val="0"/>
          <w:bCs w:val="0"/>
          <w:sz w:val="24"/>
          <w:szCs w:val="24"/>
          <w:lang w:val="uk-UA"/>
        </w:rPr>
        <w:t>Мічуда</w:t>
      </w:r>
      <w:proofErr w:type="spellEnd"/>
      <w:r>
        <w:rPr>
          <w:b w:val="0"/>
          <w:bCs w:val="0"/>
          <w:sz w:val="24"/>
          <w:szCs w:val="24"/>
          <w:lang w:val="uk-UA"/>
        </w:rPr>
        <w:t xml:space="preserve"> Валерія Валеріївна </w:t>
      </w:r>
      <w:r w:rsidR="00004B81" w:rsidRPr="00004B81">
        <w:rPr>
          <w:b w:val="0"/>
          <w:bCs w:val="0"/>
          <w:sz w:val="24"/>
          <w:szCs w:val="24"/>
          <w:lang w:val="uk-UA"/>
        </w:rPr>
        <w:t>0</w:t>
      </w:r>
      <w:r>
        <w:rPr>
          <w:b w:val="0"/>
          <w:bCs w:val="0"/>
          <w:sz w:val="24"/>
          <w:szCs w:val="24"/>
          <w:lang w:val="uk-UA"/>
        </w:rPr>
        <w:t>6</w:t>
      </w:r>
      <w:r w:rsidR="00004B81" w:rsidRPr="00004B81">
        <w:rPr>
          <w:b w:val="0"/>
          <w:bCs w:val="0"/>
          <w:sz w:val="24"/>
          <w:szCs w:val="24"/>
          <w:lang w:val="uk-UA"/>
        </w:rPr>
        <w:t>3-6</w:t>
      </w:r>
      <w:r>
        <w:rPr>
          <w:b w:val="0"/>
          <w:bCs w:val="0"/>
          <w:sz w:val="24"/>
          <w:szCs w:val="24"/>
          <w:lang w:val="uk-UA"/>
        </w:rPr>
        <w:t>63</w:t>
      </w:r>
      <w:r w:rsidR="00004B81" w:rsidRPr="00004B81">
        <w:rPr>
          <w:b w:val="0"/>
          <w:bCs w:val="0"/>
          <w:sz w:val="24"/>
          <w:szCs w:val="24"/>
          <w:lang w:val="uk-UA"/>
        </w:rPr>
        <w:t>-</w:t>
      </w:r>
      <w:r>
        <w:rPr>
          <w:b w:val="0"/>
          <w:bCs w:val="0"/>
          <w:sz w:val="24"/>
          <w:szCs w:val="24"/>
          <w:lang w:val="uk-UA"/>
        </w:rPr>
        <w:t>77</w:t>
      </w:r>
      <w:r w:rsidR="00004B81" w:rsidRPr="00004B81">
        <w:rPr>
          <w:b w:val="0"/>
          <w:bCs w:val="0"/>
          <w:sz w:val="24"/>
          <w:szCs w:val="24"/>
          <w:lang w:val="uk-UA"/>
        </w:rPr>
        <w:t>-</w:t>
      </w:r>
      <w:r>
        <w:rPr>
          <w:b w:val="0"/>
          <w:bCs w:val="0"/>
          <w:sz w:val="24"/>
          <w:szCs w:val="24"/>
          <w:lang w:val="uk-UA"/>
        </w:rPr>
        <w:t>91</w:t>
      </w:r>
      <w:r w:rsidR="00004B81" w:rsidRPr="00004B81">
        <w:rPr>
          <w:b w:val="0"/>
          <w:bCs w:val="0"/>
          <w:sz w:val="24"/>
          <w:szCs w:val="24"/>
          <w:lang w:val="uk-UA"/>
        </w:rPr>
        <w:t>.</w:t>
      </w: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bCs w:val="0"/>
          <w:i/>
          <w:sz w:val="24"/>
          <w:szCs w:val="24"/>
          <w:lang w:val="uk-UA"/>
        </w:rPr>
      </w:pPr>
      <w:r w:rsidRPr="00004B81">
        <w:rPr>
          <w:bCs w:val="0"/>
          <w:i/>
          <w:sz w:val="24"/>
          <w:szCs w:val="24"/>
          <w:lang w:val="uk-UA"/>
        </w:rPr>
        <w:t>ОРГАНІЗАЦІЙНИЙ ВНЕСОК:</w:t>
      </w:r>
    </w:p>
    <w:p w:rsidR="00004B81" w:rsidRPr="00004B81" w:rsidRDefault="00004B81" w:rsidP="00004B81">
      <w:pPr>
        <w:pStyle w:val="2"/>
        <w:shd w:val="clear" w:color="auto" w:fill="FFFFFF"/>
        <w:tabs>
          <w:tab w:val="left" w:pos="540"/>
          <w:tab w:val="left" w:pos="993"/>
        </w:tabs>
        <w:spacing w:before="0" w:beforeAutospacing="0" w:after="0" w:afterAutospacing="0" w:line="276" w:lineRule="auto"/>
        <w:ind w:firstLine="720"/>
        <w:jc w:val="both"/>
        <w:rPr>
          <w:b w:val="0"/>
          <w:bCs w:val="0"/>
          <w:sz w:val="24"/>
          <w:szCs w:val="24"/>
          <w:lang w:val="uk-UA"/>
        </w:rPr>
      </w:pPr>
      <w:r w:rsidRPr="00004B81">
        <w:rPr>
          <w:b w:val="0"/>
          <w:bCs w:val="0"/>
          <w:sz w:val="24"/>
          <w:szCs w:val="24"/>
          <w:lang w:val="uk-UA"/>
        </w:rPr>
        <w:t xml:space="preserve">Організаційний внесок покриває витрати, пов’язані з редакційною обробкою й версткою збірника наукових праць і програми конференції та становить </w:t>
      </w:r>
      <w:r w:rsidR="00FB4705" w:rsidRPr="00FB4705">
        <w:rPr>
          <w:bCs w:val="0"/>
          <w:sz w:val="24"/>
          <w:szCs w:val="24"/>
          <w:lang w:val="uk-UA"/>
        </w:rPr>
        <w:t>30</w:t>
      </w:r>
      <w:r w:rsidRPr="00004B81">
        <w:rPr>
          <w:bCs w:val="0"/>
          <w:sz w:val="24"/>
          <w:szCs w:val="24"/>
          <w:lang w:val="uk-UA"/>
        </w:rPr>
        <w:t>0 грн</w:t>
      </w:r>
      <w:r w:rsidRPr="00004B81">
        <w:rPr>
          <w:b w:val="0"/>
          <w:bCs w:val="0"/>
          <w:sz w:val="24"/>
          <w:szCs w:val="24"/>
          <w:lang w:val="uk-UA"/>
        </w:rPr>
        <w:t>.</w:t>
      </w: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bCs w:val="0"/>
          <w:i/>
          <w:sz w:val="24"/>
          <w:szCs w:val="24"/>
          <w:lang w:val="uk-UA"/>
        </w:rPr>
      </w:pPr>
      <w:r w:rsidRPr="00004B81">
        <w:rPr>
          <w:bCs w:val="0"/>
          <w:i/>
          <w:sz w:val="24"/>
          <w:szCs w:val="24"/>
          <w:lang w:val="uk-UA"/>
        </w:rPr>
        <w:t>ОПЛАТА:</w:t>
      </w:r>
    </w:p>
    <w:p w:rsidR="00004B81" w:rsidRDefault="00004B81" w:rsidP="00004B81">
      <w:pPr>
        <w:spacing w:line="276" w:lineRule="auto"/>
        <w:ind w:firstLine="567"/>
        <w:jc w:val="both"/>
        <w:rPr>
          <w:rFonts w:eastAsia="Calibri"/>
          <w:b/>
          <w:sz w:val="24"/>
          <w:szCs w:val="24"/>
          <w:lang w:val="uk-UA" w:eastAsia="en-US"/>
        </w:rPr>
      </w:pPr>
      <w:proofErr w:type="spellStart"/>
      <w:r w:rsidRPr="00004B81">
        <w:rPr>
          <w:rFonts w:eastAsia="Calibri"/>
          <w:b/>
          <w:sz w:val="24"/>
          <w:szCs w:val="24"/>
          <w:lang w:val="uk-UA" w:eastAsia="en-US"/>
        </w:rPr>
        <w:t>Отримувач</w:t>
      </w:r>
      <w:proofErr w:type="spellEnd"/>
      <w:r w:rsidRPr="00004B81">
        <w:rPr>
          <w:rFonts w:eastAsia="Calibri"/>
          <w:b/>
          <w:sz w:val="24"/>
          <w:szCs w:val="24"/>
          <w:lang w:val="uk-UA" w:eastAsia="en-US"/>
        </w:rPr>
        <w:t>:</w:t>
      </w:r>
    </w:p>
    <w:p w:rsidR="00FB4705" w:rsidRPr="00FB4705" w:rsidRDefault="00FB4705" w:rsidP="00FB4705">
      <w:pPr>
        <w:spacing w:line="276" w:lineRule="auto"/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proofErr w:type="spellStart"/>
      <w:r w:rsidRPr="00FB4705">
        <w:rPr>
          <w:rFonts w:eastAsia="Calibri"/>
          <w:b/>
          <w:sz w:val="24"/>
          <w:szCs w:val="24"/>
          <w:lang w:eastAsia="en-US"/>
        </w:rPr>
        <w:t>Університет</w:t>
      </w:r>
      <w:proofErr w:type="spellEnd"/>
      <w:r w:rsidRPr="00FB4705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FB4705">
        <w:rPr>
          <w:rFonts w:eastAsia="Calibri"/>
          <w:b/>
          <w:sz w:val="24"/>
          <w:szCs w:val="24"/>
          <w:lang w:eastAsia="en-US"/>
        </w:rPr>
        <w:t>Григорія</w:t>
      </w:r>
      <w:proofErr w:type="spellEnd"/>
      <w:proofErr w:type="gramStart"/>
      <w:r w:rsidRPr="00FB4705">
        <w:rPr>
          <w:rFonts w:eastAsia="Calibri"/>
          <w:b/>
          <w:sz w:val="24"/>
          <w:szCs w:val="24"/>
          <w:lang w:eastAsia="en-US"/>
        </w:rPr>
        <w:t xml:space="preserve"> С</w:t>
      </w:r>
      <w:proofErr w:type="gramEnd"/>
      <w:r w:rsidRPr="00FB4705">
        <w:rPr>
          <w:rFonts w:eastAsia="Calibri"/>
          <w:b/>
          <w:sz w:val="24"/>
          <w:szCs w:val="24"/>
          <w:lang w:eastAsia="en-US"/>
        </w:rPr>
        <w:t xml:space="preserve">ковороди в </w:t>
      </w:r>
      <w:proofErr w:type="spellStart"/>
      <w:r w:rsidRPr="00FB4705">
        <w:rPr>
          <w:rFonts w:eastAsia="Calibri"/>
          <w:b/>
          <w:sz w:val="24"/>
          <w:szCs w:val="24"/>
          <w:lang w:eastAsia="en-US"/>
        </w:rPr>
        <w:t>Переяславі</w:t>
      </w:r>
      <w:proofErr w:type="spellEnd"/>
      <w:r w:rsidRPr="00FB4705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FB4705" w:rsidRPr="00FB4705" w:rsidRDefault="00FB4705" w:rsidP="00FB4705">
      <w:pPr>
        <w:spacing w:line="276" w:lineRule="auto"/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proofErr w:type="spellStart"/>
      <w:r w:rsidRPr="00FB4705">
        <w:rPr>
          <w:rFonts w:eastAsia="Calibri"/>
          <w:b/>
          <w:sz w:val="24"/>
          <w:szCs w:val="24"/>
          <w:lang w:eastAsia="en-US"/>
        </w:rPr>
        <w:t>p</w:t>
      </w:r>
      <w:proofErr w:type="spellEnd"/>
      <w:r w:rsidRPr="00FB4705">
        <w:rPr>
          <w:rFonts w:eastAsia="Calibri"/>
          <w:b/>
          <w:sz w:val="24"/>
          <w:szCs w:val="24"/>
          <w:lang w:eastAsia="en-US"/>
        </w:rPr>
        <w:t>/</w:t>
      </w:r>
      <w:proofErr w:type="spellStart"/>
      <w:r w:rsidRPr="00FB4705">
        <w:rPr>
          <w:rFonts w:eastAsia="Calibri"/>
          <w:b/>
          <w:sz w:val="24"/>
          <w:szCs w:val="24"/>
          <w:lang w:eastAsia="en-US"/>
        </w:rPr>
        <w:t>p</w:t>
      </w:r>
      <w:proofErr w:type="spellEnd"/>
      <w:r w:rsidRPr="00FB4705">
        <w:rPr>
          <w:rFonts w:eastAsia="Calibri"/>
          <w:b/>
          <w:sz w:val="24"/>
          <w:szCs w:val="24"/>
          <w:lang w:eastAsia="en-US"/>
        </w:rPr>
        <w:t xml:space="preserve"> UA408201720313261010201003726 </w:t>
      </w:r>
    </w:p>
    <w:p w:rsidR="00FB4705" w:rsidRPr="00FB4705" w:rsidRDefault="00FB4705" w:rsidP="00FB4705">
      <w:pPr>
        <w:spacing w:line="276" w:lineRule="auto"/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FB4705">
        <w:rPr>
          <w:rFonts w:eastAsia="Calibri"/>
          <w:b/>
          <w:sz w:val="24"/>
          <w:szCs w:val="24"/>
          <w:lang w:eastAsia="en-US"/>
        </w:rPr>
        <w:t xml:space="preserve">банк ДКСУ м </w:t>
      </w:r>
      <w:proofErr w:type="spellStart"/>
      <w:r w:rsidRPr="00FB4705">
        <w:rPr>
          <w:rFonts w:eastAsia="Calibri"/>
          <w:b/>
          <w:sz w:val="24"/>
          <w:szCs w:val="24"/>
          <w:lang w:eastAsia="en-US"/>
        </w:rPr>
        <w:t>Киї</w:t>
      </w:r>
      <w:proofErr w:type="gramStart"/>
      <w:r w:rsidRPr="00FB4705">
        <w:rPr>
          <w:rFonts w:eastAsia="Calibri"/>
          <w:b/>
          <w:sz w:val="24"/>
          <w:szCs w:val="24"/>
          <w:lang w:eastAsia="en-US"/>
        </w:rPr>
        <w:t>в</w:t>
      </w:r>
      <w:proofErr w:type="spellEnd"/>
      <w:proofErr w:type="gramEnd"/>
      <w:r w:rsidRPr="00FB4705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FB4705" w:rsidRPr="00FB4705" w:rsidRDefault="00FB4705" w:rsidP="00FB4705">
      <w:pPr>
        <w:spacing w:line="276" w:lineRule="auto"/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FB4705">
        <w:rPr>
          <w:rFonts w:eastAsia="Calibri"/>
          <w:b/>
          <w:sz w:val="24"/>
          <w:szCs w:val="24"/>
          <w:lang w:eastAsia="en-US"/>
        </w:rPr>
        <w:t xml:space="preserve">ЄДРПОУ 04543387 </w:t>
      </w:r>
    </w:p>
    <w:p w:rsidR="00FB4705" w:rsidRPr="00FB4705" w:rsidRDefault="00FB4705" w:rsidP="00FB4705">
      <w:pPr>
        <w:spacing w:line="276" w:lineRule="auto"/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FB4705">
        <w:rPr>
          <w:rFonts w:eastAsia="Calibri"/>
          <w:b/>
          <w:sz w:val="24"/>
          <w:szCs w:val="24"/>
          <w:lang w:eastAsia="en-US"/>
        </w:rPr>
        <w:t xml:space="preserve">МФО 820172 </w:t>
      </w:r>
    </w:p>
    <w:p w:rsidR="00FB4705" w:rsidRPr="00FB4705" w:rsidRDefault="00FB4705" w:rsidP="00FB4705">
      <w:pPr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FB4705">
        <w:rPr>
          <w:rFonts w:eastAsia="Calibri"/>
          <w:sz w:val="24"/>
          <w:szCs w:val="24"/>
          <w:lang w:eastAsia="en-US"/>
        </w:rPr>
        <w:t>призн</w:t>
      </w:r>
      <w:proofErr w:type="spellEnd"/>
      <w:r w:rsidRPr="00FB4705">
        <w:rPr>
          <w:rFonts w:eastAsia="Calibri"/>
          <w:sz w:val="24"/>
          <w:szCs w:val="24"/>
          <w:lang w:eastAsia="en-US"/>
        </w:rPr>
        <w:t xml:space="preserve">. платежу: за участь у </w:t>
      </w:r>
      <w:proofErr w:type="spellStart"/>
      <w:r w:rsidRPr="00FB4705">
        <w:rPr>
          <w:rFonts w:eastAsia="Calibri"/>
          <w:sz w:val="24"/>
          <w:szCs w:val="24"/>
          <w:lang w:eastAsia="en-US"/>
        </w:rPr>
        <w:t>конференції</w:t>
      </w:r>
      <w:proofErr w:type="spellEnd"/>
      <w:r w:rsidRPr="00FB4705">
        <w:rPr>
          <w:rFonts w:eastAsia="Calibri"/>
          <w:sz w:val="24"/>
          <w:szCs w:val="24"/>
          <w:lang w:eastAsia="en-US"/>
        </w:rPr>
        <w:t xml:space="preserve"> (</w:t>
      </w:r>
      <w:proofErr w:type="spellStart"/>
      <w:r w:rsidRPr="00FB4705">
        <w:rPr>
          <w:rFonts w:eastAsia="Calibri"/>
          <w:sz w:val="24"/>
          <w:szCs w:val="24"/>
          <w:lang w:eastAsia="en-US"/>
        </w:rPr>
        <w:t>назва</w:t>
      </w:r>
      <w:proofErr w:type="spellEnd"/>
      <w:r w:rsidRPr="00FB4705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FB4705">
        <w:rPr>
          <w:rFonts w:eastAsia="Calibri"/>
          <w:sz w:val="24"/>
          <w:szCs w:val="24"/>
          <w:lang w:eastAsia="en-US"/>
        </w:rPr>
        <w:t>конференції</w:t>
      </w:r>
      <w:proofErr w:type="spellEnd"/>
      <w:r w:rsidRPr="00FB4705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proofErr w:type="spellStart"/>
      <w:r w:rsidRPr="00FB4705">
        <w:rPr>
          <w:rFonts w:eastAsia="Calibri"/>
          <w:sz w:val="24"/>
          <w:szCs w:val="24"/>
          <w:lang w:eastAsia="en-US"/>
        </w:rPr>
        <w:t>платник</w:t>
      </w:r>
      <w:proofErr w:type="spellEnd"/>
      <w:r w:rsidRPr="00FB4705">
        <w:rPr>
          <w:rFonts w:eastAsia="Calibri"/>
          <w:sz w:val="24"/>
          <w:szCs w:val="24"/>
          <w:lang w:eastAsia="en-US"/>
        </w:rPr>
        <w:t>)</w:t>
      </w:r>
    </w:p>
    <w:p w:rsidR="00004B81" w:rsidRDefault="00004B81" w:rsidP="00004B81">
      <w:pPr>
        <w:spacing w:line="276" w:lineRule="auto"/>
        <w:ind w:firstLine="567"/>
        <w:jc w:val="both"/>
        <w:rPr>
          <w:rFonts w:eastAsia="Calibri"/>
          <w:b/>
          <w:sz w:val="24"/>
          <w:szCs w:val="24"/>
          <w:lang w:val="uk-UA" w:eastAsia="en-US"/>
        </w:rPr>
      </w:pPr>
      <w:r w:rsidRPr="00004B81">
        <w:rPr>
          <w:rFonts w:eastAsia="Calibri"/>
          <w:sz w:val="24"/>
          <w:szCs w:val="24"/>
          <w:lang w:val="uk-UA" w:eastAsia="en-US"/>
        </w:rPr>
        <w:t xml:space="preserve">У квитанції обов’язково вказати: П.І.Б., орг. внесок за участь у </w:t>
      </w:r>
      <w:proofErr w:type="spellStart"/>
      <w:r w:rsidRPr="00004B81">
        <w:rPr>
          <w:rFonts w:eastAsia="Calibri"/>
          <w:sz w:val="24"/>
          <w:szCs w:val="24"/>
          <w:lang w:val="uk-UA" w:eastAsia="en-US"/>
        </w:rPr>
        <w:t>наук.-</w:t>
      </w:r>
      <w:proofErr w:type="spellEnd"/>
      <w:r w:rsidR="00FB4705">
        <w:rPr>
          <w:rFonts w:eastAsia="Calibri"/>
          <w:sz w:val="24"/>
          <w:szCs w:val="24"/>
          <w:lang w:val="uk-UA" w:eastAsia="en-US"/>
        </w:rPr>
        <w:t xml:space="preserve"> </w:t>
      </w:r>
      <w:proofErr w:type="spellStart"/>
      <w:r w:rsidRPr="00004B81">
        <w:rPr>
          <w:rFonts w:eastAsia="Calibri"/>
          <w:sz w:val="24"/>
          <w:szCs w:val="24"/>
          <w:lang w:val="uk-UA" w:eastAsia="en-US"/>
        </w:rPr>
        <w:t>практ</w:t>
      </w:r>
      <w:proofErr w:type="spellEnd"/>
      <w:r w:rsidRPr="00004B81">
        <w:rPr>
          <w:rFonts w:eastAsia="Calibri"/>
          <w:sz w:val="24"/>
          <w:szCs w:val="24"/>
          <w:lang w:val="uk-UA" w:eastAsia="en-US"/>
        </w:rPr>
        <w:t xml:space="preserve">. </w:t>
      </w:r>
      <w:proofErr w:type="spellStart"/>
      <w:r w:rsidRPr="00004B81">
        <w:rPr>
          <w:rFonts w:eastAsia="Calibri"/>
          <w:sz w:val="24"/>
          <w:szCs w:val="24"/>
          <w:lang w:val="uk-UA" w:eastAsia="en-US"/>
        </w:rPr>
        <w:t>конф</w:t>
      </w:r>
      <w:proofErr w:type="spellEnd"/>
      <w:r w:rsidRPr="00004B81">
        <w:rPr>
          <w:rFonts w:eastAsia="Calibri"/>
          <w:sz w:val="24"/>
          <w:szCs w:val="24"/>
          <w:lang w:val="uk-UA" w:eastAsia="en-US"/>
        </w:rPr>
        <w:t>. «Географічна наука та освіта».</w:t>
      </w:r>
      <w:r w:rsidRPr="00004B81">
        <w:rPr>
          <w:rFonts w:eastAsia="Calibri"/>
          <w:b/>
          <w:sz w:val="24"/>
          <w:szCs w:val="24"/>
          <w:lang w:val="uk-UA" w:eastAsia="en-US"/>
        </w:rPr>
        <w:t xml:space="preserve"> </w:t>
      </w:r>
    </w:p>
    <w:p w:rsidR="00FB4705" w:rsidRPr="00004B81" w:rsidRDefault="00FB4705" w:rsidP="00004B81">
      <w:pPr>
        <w:spacing w:line="276" w:lineRule="auto"/>
        <w:ind w:firstLine="567"/>
        <w:jc w:val="both"/>
        <w:rPr>
          <w:b/>
          <w:bCs/>
          <w:sz w:val="24"/>
          <w:szCs w:val="24"/>
          <w:lang w:val="uk-UA"/>
        </w:rPr>
      </w:pP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bCs w:val="0"/>
          <w:i/>
          <w:sz w:val="24"/>
          <w:szCs w:val="24"/>
          <w:lang w:val="uk-UA"/>
        </w:rPr>
      </w:pPr>
      <w:r w:rsidRPr="00004B81">
        <w:rPr>
          <w:bCs w:val="0"/>
          <w:i/>
          <w:sz w:val="24"/>
          <w:szCs w:val="24"/>
          <w:lang w:val="uk-UA"/>
        </w:rPr>
        <w:t>ВИМОГИ ДО ОФОРМЛЕННЯ ТЕКСТІВ ДОПОВІДЕЙ:</w:t>
      </w: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 w:val="0"/>
          <w:bCs w:val="0"/>
          <w:sz w:val="24"/>
          <w:szCs w:val="24"/>
          <w:lang w:val="uk-UA"/>
        </w:rPr>
      </w:pPr>
      <w:r w:rsidRPr="00004B81">
        <w:rPr>
          <w:b w:val="0"/>
          <w:bCs w:val="0"/>
          <w:sz w:val="24"/>
          <w:szCs w:val="24"/>
          <w:lang w:val="uk-UA"/>
        </w:rPr>
        <w:t xml:space="preserve">Файл має бути </w:t>
      </w:r>
      <w:r w:rsidRPr="00004B81">
        <w:rPr>
          <w:bCs w:val="0"/>
          <w:sz w:val="24"/>
          <w:szCs w:val="24"/>
          <w:lang w:val="uk-UA"/>
        </w:rPr>
        <w:t>названий прізвищем автора</w:t>
      </w:r>
      <w:r w:rsidRPr="00004B81">
        <w:rPr>
          <w:b w:val="0"/>
          <w:bCs w:val="0"/>
          <w:sz w:val="24"/>
          <w:szCs w:val="24"/>
          <w:lang w:val="uk-UA"/>
        </w:rPr>
        <w:t xml:space="preserve">. </w:t>
      </w:r>
      <w:r w:rsidRPr="00004B81">
        <w:rPr>
          <w:bCs w:val="0"/>
          <w:sz w:val="24"/>
          <w:szCs w:val="24"/>
          <w:lang w:val="uk-UA"/>
        </w:rPr>
        <w:t xml:space="preserve">Обсяг </w:t>
      </w:r>
      <w:r w:rsidRPr="00004B81">
        <w:rPr>
          <w:b w:val="0"/>
          <w:bCs w:val="0"/>
          <w:sz w:val="24"/>
          <w:szCs w:val="24"/>
          <w:lang w:val="uk-UA"/>
        </w:rPr>
        <w:t xml:space="preserve">– до 5 сторінок. </w:t>
      </w:r>
      <w:r w:rsidRPr="00004B81">
        <w:rPr>
          <w:bCs w:val="0"/>
          <w:sz w:val="24"/>
          <w:szCs w:val="24"/>
          <w:lang w:val="uk-UA"/>
        </w:rPr>
        <w:t>Текстовий редактор</w:t>
      </w:r>
      <w:r w:rsidRPr="00004B81">
        <w:rPr>
          <w:b w:val="0"/>
          <w:bCs w:val="0"/>
          <w:sz w:val="24"/>
          <w:szCs w:val="24"/>
          <w:lang w:val="uk-UA"/>
        </w:rPr>
        <w:t xml:space="preserve"> – Microsoft Word (*.doc, *</w:t>
      </w:r>
      <w:proofErr w:type="spellStart"/>
      <w:r w:rsidRPr="00004B81">
        <w:rPr>
          <w:b w:val="0"/>
          <w:bCs w:val="0"/>
          <w:sz w:val="24"/>
          <w:szCs w:val="24"/>
          <w:lang w:val="uk-UA"/>
        </w:rPr>
        <w:t>.docx</w:t>
      </w:r>
      <w:proofErr w:type="spellEnd"/>
      <w:r w:rsidRPr="00004B81">
        <w:rPr>
          <w:b w:val="0"/>
          <w:bCs w:val="0"/>
          <w:sz w:val="24"/>
          <w:szCs w:val="24"/>
          <w:lang w:val="uk-UA"/>
        </w:rPr>
        <w:t xml:space="preserve">). </w:t>
      </w:r>
      <w:r w:rsidRPr="00004B81">
        <w:rPr>
          <w:bCs w:val="0"/>
          <w:sz w:val="24"/>
          <w:szCs w:val="24"/>
          <w:lang w:val="uk-UA"/>
        </w:rPr>
        <w:t>Поля</w:t>
      </w:r>
      <w:r w:rsidRPr="00004B81">
        <w:rPr>
          <w:b w:val="0"/>
          <w:bCs w:val="0"/>
          <w:sz w:val="24"/>
          <w:szCs w:val="24"/>
          <w:lang w:val="uk-UA"/>
        </w:rPr>
        <w:t xml:space="preserve"> – з усіх боків по </w:t>
      </w:r>
      <w:smartTag w:uri="urn:schemas-microsoft-com:office:smarttags" w:element="metricconverter">
        <w:smartTagPr>
          <w:attr w:name="ProductID" w:val="20 мм"/>
        </w:smartTagPr>
        <w:r w:rsidRPr="00004B81">
          <w:rPr>
            <w:b w:val="0"/>
            <w:bCs w:val="0"/>
            <w:sz w:val="24"/>
            <w:szCs w:val="24"/>
            <w:lang w:val="uk-UA"/>
          </w:rPr>
          <w:t>20 мм</w:t>
        </w:r>
      </w:smartTag>
      <w:r w:rsidRPr="00004B81">
        <w:rPr>
          <w:b w:val="0"/>
          <w:bCs w:val="0"/>
          <w:sz w:val="24"/>
          <w:szCs w:val="24"/>
          <w:lang w:val="uk-UA"/>
        </w:rPr>
        <w:t xml:space="preserve">. </w:t>
      </w:r>
      <w:r w:rsidRPr="00004B81">
        <w:rPr>
          <w:bCs w:val="0"/>
          <w:sz w:val="24"/>
          <w:szCs w:val="24"/>
          <w:lang w:val="uk-UA"/>
        </w:rPr>
        <w:t>Шрифт</w:t>
      </w:r>
      <w:r w:rsidRPr="00004B81">
        <w:rPr>
          <w:b w:val="0"/>
          <w:bCs w:val="0"/>
          <w:sz w:val="24"/>
          <w:szCs w:val="24"/>
          <w:lang w:val="uk-UA"/>
        </w:rPr>
        <w:t xml:space="preserve"> – </w:t>
      </w:r>
      <w:proofErr w:type="spellStart"/>
      <w:r w:rsidRPr="00004B81">
        <w:rPr>
          <w:b w:val="0"/>
          <w:bCs w:val="0"/>
          <w:sz w:val="24"/>
          <w:szCs w:val="24"/>
          <w:lang w:val="uk-UA"/>
        </w:rPr>
        <w:t>Times</w:t>
      </w:r>
      <w:proofErr w:type="spellEnd"/>
      <w:r w:rsidRPr="00004B81">
        <w:rPr>
          <w:b w:val="0"/>
          <w:bCs w:val="0"/>
          <w:sz w:val="24"/>
          <w:szCs w:val="24"/>
          <w:lang w:val="uk-UA"/>
        </w:rPr>
        <w:t xml:space="preserve"> </w:t>
      </w:r>
      <w:proofErr w:type="spellStart"/>
      <w:r w:rsidRPr="00004B81">
        <w:rPr>
          <w:b w:val="0"/>
          <w:bCs w:val="0"/>
          <w:sz w:val="24"/>
          <w:szCs w:val="24"/>
          <w:lang w:val="uk-UA"/>
        </w:rPr>
        <w:t>New</w:t>
      </w:r>
      <w:proofErr w:type="spellEnd"/>
      <w:r w:rsidRPr="00004B81">
        <w:rPr>
          <w:b w:val="0"/>
          <w:bCs w:val="0"/>
          <w:sz w:val="24"/>
          <w:szCs w:val="24"/>
          <w:lang w:val="uk-UA"/>
        </w:rPr>
        <w:t xml:space="preserve"> </w:t>
      </w:r>
      <w:proofErr w:type="spellStart"/>
      <w:r w:rsidRPr="00004B81">
        <w:rPr>
          <w:b w:val="0"/>
          <w:bCs w:val="0"/>
          <w:sz w:val="24"/>
          <w:szCs w:val="24"/>
          <w:lang w:val="uk-UA"/>
        </w:rPr>
        <w:t>Roman</w:t>
      </w:r>
      <w:proofErr w:type="spellEnd"/>
      <w:r w:rsidRPr="00004B81">
        <w:rPr>
          <w:b w:val="0"/>
          <w:bCs w:val="0"/>
          <w:sz w:val="24"/>
          <w:szCs w:val="24"/>
          <w:lang w:val="uk-UA"/>
        </w:rPr>
        <w:t xml:space="preserve">, 14 кегль. </w:t>
      </w:r>
      <w:r w:rsidRPr="00004B81">
        <w:rPr>
          <w:bCs w:val="0"/>
          <w:sz w:val="24"/>
          <w:szCs w:val="24"/>
          <w:lang w:val="uk-UA"/>
        </w:rPr>
        <w:t>Міжрядковий інтервал</w:t>
      </w:r>
      <w:r w:rsidRPr="00004B81">
        <w:rPr>
          <w:b w:val="0"/>
          <w:bCs w:val="0"/>
          <w:sz w:val="24"/>
          <w:szCs w:val="24"/>
          <w:lang w:val="uk-UA"/>
        </w:rPr>
        <w:t xml:space="preserve"> – 1,5. </w:t>
      </w:r>
      <w:r w:rsidRPr="00004B81">
        <w:rPr>
          <w:bCs w:val="0"/>
          <w:sz w:val="24"/>
          <w:szCs w:val="24"/>
          <w:lang w:val="uk-UA"/>
        </w:rPr>
        <w:t xml:space="preserve">Абзаци </w:t>
      </w:r>
      <w:r w:rsidRPr="00004B81">
        <w:rPr>
          <w:b w:val="0"/>
          <w:bCs w:val="0"/>
          <w:sz w:val="24"/>
          <w:szCs w:val="24"/>
          <w:lang w:val="uk-UA"/>
        </w:rPr>
        <w:t xml:space="preserve">– 1,25 мм (в тексті не допускаються абзаци, виконані за допомогою пробілу!). Вирівнювання основного тексту – </w:t>
      </w:r>
      <w:r w:rsidRPr="00004B81">
        <w:rPr>
          <w:bCs w:val="0"/>
          <w:sz w:val="24"/>
          <w:szCs w:val="24"/>
          <w:lang w:val="uk-UA"/>
        </w:rPr>
        <w:t>по ширині</w:t>
      </w:r>
      <w:r w:rsidRPr="00004B81">
        <w:rPr>
          <w:b w:val="0"/>
          <w:bCs w:val="0"/>
          <w:sz w:val="24"/>
          <w:szCs w:val="24"/>
          <w:lang w:val="uk-UA"/>
        </w:rPr>
        <w:t xml:space="preserve">. У тексті використовуються лапки лише одного типу – </w:t>
      </w:r>
      <w:r w:rsidRPr="00004B81">
        <w:rPr>
          <w:bCs w:val="0"/>
          <w:sz w:val="24"/>
          <w:szCs w:val="24"/>
          <w:lang w:val="uk-UA"/>
        </w:rPr>
        <w:t>«  »</w:t>
      </w:r>
      <w:r w:rsidRPr="00004B81">
        <w:rPr>
          <w:b w:val="0"/>
          <w:bCs w:val="0"/>
          <w:sz w:val="24"/>
          <w:szCs w:val="24"/>
          <w:lang w:val="uk-UA"/>
        </w:rPr>
        <w:t xml:space="preserve">, а також апостроф типу – </w:t>
      </w:r>
      <w:r w:rsidRPr="00004B81">
        <w:rPr>
          <w:bCs w:val="0"/>
          <w:sz w:val="24"/>
          <w:szCs w:val="24"/>
          <w:lang w:val="uk-UA"/>
        </w:rPr>
        <w:t>’</w:t>
      </w:r>
      <w:r w:rsidRPr="00004B81">
        <w:rPr>
          <w:b w:val="0"/>
          <w:bCs w:val="0"/>
          <w:sz w:val="24"/>
          <w:szCs w:val="24"/>
          <w:lang w:val="uk-UA"/>
        </w:rPr>
        <w:t>.</w:t>
      </w:r>
      <w:r w:rsidRPr="00004B81">
        <w:rPr>
          <w:b w:val="0"/>
          <w:bCs w:val="0"/>
          <w:i/>
          <w:sz w:val="24"/>
          <w:szCs w:val="24"/>
          <w:lang w:val="uk-UA"/>
        </w:rPr>
        <w:t xml:space="preserve"> </w:t>
      </w:r>
      <w:r w:rsidRPr="00004B81">
        <w:rPr>
          <w:b w:val="0"/>
          <w:bCs w:val="0"/>
          <w:sz w:val="24"/>
          <w:szCs w:val="24"/>
          <w:lang w:val="uk-UA"/>
        </w:rPr>
        <w:t xml:space="preserve">Цитування на науковців оформлюється у вигляді </w:t>
      </w:r>
      <w:r w:rsidRPr="00004B81">
        <w:rPr>
          <w:bCs w:val="0"/>
          <w:sz w:val="24"/>
          <w:szCs w:val="24"/>
          <w:lang w:val="uk-UA"/>
        </w:rPr>
        <w:t>лише імені та прізвища</w:t>
      </w:r>
      <w:r w:rsidRPr="00004B81">
        <w:rPr>
          <w:b w:val="0"/>
          <w:bCs w:val="0"/>
          <w:sz w:val="24"/>
          <w:szCs w:val="24"/>
          <w:lang w:val="uk-UA"/>
        </w:rPr>
        <w:t xml:space="preserve"> через нерозривний пробіл (зразок: Антон Макаренко, Г. Сковорода, К. Юнг). Посилання у тексті оформлюються у квадратних дужках за зразком [2, с. 164].</w:t>
      </w:r>
      <w:r w:rsidRPr="00004B81">
        <w:rPr>
          <w:b w:val="0"/>
          <w:bCs w:val="0"/>
          <w:i/>
          <w:sz w:val="24"/>
          <w:szCs w:val="24"/>
          <w:lang w:val="uk-UA"/>
        </w:rPr>
        <w:t xml:space="preserve"> </w:t>
      </w:r>
      <w:r w:rsidRPr="00004B81">
        <w:rPr>
          <w:bCs w:val="0"/>
          <w:sz w:val="24"/>
          <w:szCs w:val="24"/>
          <w:lang w:val="uk-UA"/>
        </w:rPr>
        <w:t>Таблиці</w:t>
      </w:r>
      <w:r w:rsidRPr="00004B81">
        <w:rPr>
          <w:b w:val="0"/>
          <w:bCs w:val="0"/>
          <w:sz w:val="24"/>
          <w:szCs w:val="24"/>
          <w:lang w:val="uk-UA"/>
        </w:rPr>
        <w:t xml:space="preserve">, </w:t>
      </w:r>
      <w:r w:rsidRPr="00004B81">
        <w:rPr>
          <w:bCs w:val="0"/>
          <w:sz w:val="24"/>
          <w:szCs w:val="24"/>
          <w:lang w:val="uk-UA"/>
        </w:rPr>
        <w:t>рисунки</w:t>
      </w:r>
      <w:r w:rsidRPr="00004B81">
        <w:rPr>
          <w:b w:val="0"/>
          <w:bCs w:val="0"/>
          <w:sz w:val="24"/>
          <w:szCs w:val="24"/>
          <w:lang w:val="uk-UA"/>
        </w:rPr>
        <w:t xml:space="preserve">, </w:t>
      </w:r>
      <w:r w:rsidRPr="00004B81">
        <w:rPr>
          <w:bCs w:val="0"/>
          <w:sz w:val="24"/>
          <w:szCs w:val="24"/>
          <w:lang w:val="uk-UA"/>
        </w:rPr>
        <w:t>схеми</w:t>
      </w:r>
      <w:r w:rsidRPr="00004B81">
        <w:rPr>
          <w:b w:val="0"/>
          <w:bCs w:val="0"/>
          <w:sz w:val="24"/>
          <w:szCs w:val="24"/>
          <w:lang w:val="uk-UA"/>
        </w:rPr>
        <w:t xml:space="preserve"> – відцентровані, розміром не більше встановлених меж сторінки, виконані в текстовому редакторі Microsoft Word, пронумеровані та підписані згідно існуючих вимог. У кінці статті вказується використана </w:t>
      </w:r>
      <w:r w:rsidRPr="00004B81">
        <w:rPr>
          <w:bCs w:val="0"/>
          <w:sz w:val="24"/>
          <w:szCs w:val="24"/>
          <w:lang w:val="uk-UA"/>
        </w:rPr>
        <w:t>Література</w:t>
      </w:r>
      <w:r w:rsidRPr="00004B81">
        <w:rPr>
          <w:b w:val="0"/>
          <w:bCs w:val="0"/>
          <w:sz w:val="24"/>
          <w:szCs w:val="24"/>
          <w:lang w:val="uk-UA"/>
        </w:rPr>
        <w:t xml:space="preserve">, оформлена в алфавітному порядку відповідно </w:t>
      </w:r>
      <w:r w:rsidRPr="00004B81">
        <w:rPr>
          <w:b w:val="0"/>
          <w:bCs w:val="0"/>
          <w:sz w:val="24"/>
          <w:szCs w:val="24"/>
          <w:lang w:val="uk-UA"/>
        </w:rPr>
        <w:lastRenderedPageBreak/>
        <w:t>до існуючих стандартів бібліографічного опису (Національний стандарт України ДСТУ 8302:2015 «Інформація та документація. Бібліографічне посилання. Загальні положення та правила складання»).</w:t>
      </w:r>
    </w:p>
    <w:p w:rsid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bCs w:val="0"/>
          <w:i/>
          <w:sz w:val="24"/>
          <w:szCs w:val="24"/>
          <w:lang w:val="uk-UA"/>
        </w:rPr>
      </w:pPr>
    </w:p>
    <w:p w:rsidR="00005F77" w:rsidRPr="00004B81" w:rsidRDefault="00005F77" w:rsidP="00004B81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bCs w:val="0"/>
          <w:i/>
          <w:sz w:val="24"/>
          <w:szCs w:val="24"/>
          <w:lang w:val="uk-UA"/>
        </w:rPr>
      </w:pP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val="uk-UA"/>
        </w:rPr>
      </w:pPr>
      <w:r w:rsidRPr="00004B81">
        <w:rPr>
          <w:bCs w:val="0"/>
          <w:i/>
          <w:sz w:val="24"/>
          <w:szCs w:val="24"/>
          <w:lang w:val="uk-UA"/>
        </w:rPr>
        <w:t>ЗРАЗОК ТЕКСТІВ ДОПОВІДЕЙ:</w:t>
      </w: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val="uk-UA"/>
        </w:rPr>
      </w:pP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  <w:lang w:val="uk-UA"/>
        </w:rPr>
      </w:pPr>
      <w:r w:rsidRPr="00004B81">
        <w:rPr>
          <w:bCs w:val="0"/>
          <w:sz w:val="24"/>
          <w:szCs w:val="24"/>
          <w:lang w:val="uk-UA"/>
        </w:rPr>
        <w:t xml:space="preserve">НАЗВА ДОПОВІДІ (ЖИРНИЙ, 14 </w:t>
      </w:r>
      <w:r w:rsidRPr="00004B81">
        <w:rPr>
          <w:bCs w:val="0"/>
          <w:sz w:val="24"/>
          <w:szCs w:val="24"/>
          <w:lang w:val="en-US"/>
        </w:rPr>
        <w:t>PT</w:t>
      </w:r>
      <w:r w:rsidRPr="00004B81">
        <w:rPr>
          <w:bCs w:val="0"/>
          <w:sz w:val="24"/>
          <w:szCs w:val="24"/>
        </w:rPr>
        <w:t>)</w:t>
      </w: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</w:rPr>
      </w:pPr>
      <w:r w:rsidRPr="00004B81">
        <w:rPr>
          <w:bCs w:val="0"/>
          <w:sz w:val="24"/>
          <w:szCs w:val="24"/>
          <w:lang w:val="uk-UA"/>
        </w:rPr>
        <w:t xml:space="preserve">П. П. Петренко (жирний, </w:t>
      </w:r>
      <w:r w:rsidRPr="00004B81">
        <w:rPr>
          <w:bCs w:val="0"/>
          <w:sz w:val="24"/>
          <w:szCs w:val="24"/>
        </w:rPr>
        <w:t xml:space="preserve">14 </w:t>
      </w:r>
      <w:r w:rsidRPr="00004B81">
        <w:rPr>
          <w:bCs w:val="0"/>
          <w:sz w:val="24"/>
          <w:szCs w:val="24"/>
          <w:lang w:val="en-US"/>
        </w:rPr>
        <w:t>pt</w:t>
      </w:r>
      <w:r w:rsidRPr="00004B81">
        <w:rPr>
          <w:bCs w:val="0"/>
          <w:sz w:val="24"/>
          <w:szCs w:val="24"/>
        </w:rPr>
        <w:t>)</w:t>
      </w: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val="uk-UA"/>
        </w:rPr>
      </w:pPr>
      <w:r w:rsidRPr="00004B81">
        <w:rPr>
          <w:b w:val="0"/>
          <w:bCs w:val="0"/>
          <w:sz w:val="24"/>
          <w:szCs w:val="24"/>
          <w:lang w:val="uk-UA"/>
        </w:rPr>
        <w:t>Інститут географії НАН України,</w:t>
      </w: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val="uk-UA"/>
        </w:rPr>
      </w:pPr>
      <w:r w:rsidRPr="00004B81">
        <w:rPr>
          <w:b w:val="0"/>
          <w:bCs w:val="0"/>
          <w:sz w:val="24"/>
          <w:szCs w:val="24"/>
          <w:lang w:val="uk-UA"/>
        </w:rPr>
        <w:t xml:space="preserve">м. Київ, Україна (14 </w:t>
      </w:r>
      <w:r w:rsidRPr="00004B81">
        <w:rPr>
          <w:b w:val="0"/>
          <w:bCs w:val="0"/>
          <w:sz w:val="24"/>
          <w:szCs w:val="24"/>
          <w:lang w:val="en-US"/>
        </w:rPr>
        <w:t>pt</w:t>
      </w:r>
      <w:r w:rsidRPr="00004B81">
        <w:rPr>
          <w:b w:val="0"/>
          <w:bCs w:val="0"/>
          <w:sz w:val="24"/>
          <w:szCs w:val="24"/>
          <w:lang w:val="uk-UA"/>
        </w:rPr>
        <w:t>)</w:t>
      </w: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val="uk-UA"/>
        </w:rPr>
      </w:pP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i/>
          <w:sz w:val="24"/>
          <w:szCs w:val="24"/>
          <w:lang w:val="uk-UA"/>
        </w:rPr>
      </w:pPr>
      <w:r w:rsidRPr="00004B81">
        <w:rPr>
          <w:b w:val="0"/>
          <w:bCs w:val="0"/>
          <w:i/>
          <w:sz w:val="24"/>
          <w:szCs w:val="24"/>
          <w:lang w:val="uk-UA"/>
        </w:rPr>
        <w:t xml:space="preserve">Анотація (курсив, 12 </w:t>
      </w:r>
      <w:r w:rsidRPr="00004B81">
        <w:rPr>
          <w:b w:val="0"/>
          <w:bCs w:val="0"/>
          <w:i/>
          <w:sz w:val="24"/>
          <w:szCs w:val="24"/>
          <w:lang w:val="en-US"/>
        </w:rPr>
        <w:t>pt</w:t>
      </w:r>
      <w:r w:rsidRPr="00004B81">
        <w:rPr>
          <w:b w:val="0"/>
          <w:bCs w:val="0"/>
          <w:i/>
          <w:sz w:val="24"/>
          <w:szCs w:val="24"/>
          <w:lang w:val="uk-UA"/>
        </w:rPr>
        <w:t>).</w:t>
      </w: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 w:val="0"/>
          <w:i/>
          <w:sz w:val="24"/>
          <w:szCs w:val="24"/>
          <w:lang w:val="uk-UA"/>
        </w:rPr>
      </w:pPr>
      <w:r w:rsidRPr="00004B81">
        <w:rPr>
          <w:bCs w:val="0"/>
          <w:i/>
          <w:sz w:val="24"/>
          <w:szCs w:val="24"/>
          <w:lang w:val="uk-UA"/>
        </w:rPr>
        <w:t xml:space="preserve">Ключові слова: (жирний курсив, 12 </w:t>
      </w:r>
      <w:r w:rsidRPr="00004B81">
        <w:rPr>
          <w:bCs w:val="0"/>
          <w:i/>
          <w:sz w:val="24"/>
          <w:szCs w:val="24"/>
          <w:lang w:val="en-US"/>
        </w:rPr>
        <w:t>pt</w:t>
      </w:r>
      <w:r w:rsidRPr="00004B81">
        <w:rPr>
          <w:bCs w:val="0"/>
          <w:i/>
          <w:sz w:val="24"/>
          <w:szCs w:val="24"/>
          <w:lang w:val="uk-UA"/>
        </w:rPr>
        <w:t>).</w:t>
      </w: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val="uk-UA"/>
        </w:rPr>
      </w:pP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  <w:lang w:val="uk-UA"/>
        </w:rPr>
      </w:pPr>
      <w:r w:rsidRPr="00004B81">
        <w:rPr>
          <w:bCs w:val="0"/>
          <w:sz w:val="24"/>
          <w:szCs w:val="24"/>
          <w:lang w:val="en-US"/>
        </w:rPr>
        <w:t>P</w:t>
      </w:r>
      <w:r w:rsidRPr="00004B81">
        <w:rPr>
          <w:bCs w:val="0"/>
          <w:sz w:val="24"/>
          <w:szCs w:val="24"/>
          <w:lang w:val="uk-UA"/>
        </w:rPr>
        <w:t>.</w:t>
      </w:r>
      <w:r w:rsidRPr="00004B81">
        <w:rPr>
          <w:bCs w:val="0"/>
          <w:sz w:val="24"/>
          <w:szCs w:val="24"/>
          <w:lang w:val="en-US"/>
        </w:rPr>
        <w:t> </w:t>
      </w:r>
      <w:proofErr w:type="spellStart"/>
      <w:r w:rsidRPr="00004B81">
        <w:rPr>
          <w:bCs w:val="0"/>
          <w:sz w:val="24"/>
          <w:szCs w:val="24"/>
          <w:lang w:val="en-US"/>
        </w:rPr>
        <w:t>Petrenko</w:t>
      </w:r>
      <w:proofErr w:type="spellEnd"/>
      <w:r w:rsidRPr="00004B81">
        <w:rPr>
          <w:bCs w:val="0"/>
          <w:sz w:val="24"/>
          <w:szCs w:val="24"/>
          <w:lang w:val="uk-UA"/>
        </w:rPr>
        <w:t xml:space="preserve">. </w:t>
      </w:r>
      <w:proofErr w:type="gramStart"/>
      <w:r w:rsidRPr="00004B81">
        <w:rPr>
          <w:bCs w:val="0"/>
          <w:sz w:val="24"/>
          <w:szCs w:val="24"/>
          <w:lang w:val="en-US"/>
        </w:rPr>
        <w:t>Title</w:t>
      </w:r>
      <w:r w:rsidRPr="00004B81">
        <w:rPr>
          <w:bCs w:val="0"/>
          <w:sz w:val="24"/>
          <w:szCs w:val="24"/>
          <w:lang w:val="uk-UA"/>
        </w:rPr>
        <w:t>.</w:t>
      </w:r>
      <w:proofErr w:type="gramEnd"/>
      <w:r w:rsidRPr="00004B81">
        <w:rPr>
          <w:bCs w:val="0"/>
          <w:sz w:val="24"/>
          <w:szCs w:val="24"/>
          <w:lang w:val="uk-UA"/>
        </w:rPr>
        <w:t xml:space="preserve"> (жирний 12 </w:t>
      </w:r>
      <w:r w:rsidRPr="00004B81">
        <w:rPr>
          <w:bCs w:val="0"/>
          <w:sz w:val="24"/>
          <w:szCs w:val="24"/>
          <w:lang w:val="en-US"/>
        </w:rPr>
        <w:t>pt</w:t>
      </w:r>
      <w:r w:rsidRPr="00004B81">
        <w:rPr>
          <w:bCs w:val="0"/>
          <w:sz w:val="24"/>
          <w:szCs w:val="24"/>
          <w:lang w:val="uk-UA"/>
        </w:rPr>
        <w:t>)</w:t>
      </w: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i/>
          <w:sz w:val="24"/>
          <w:szCs w:val="24"/>
          <w:lang w:val="uk-UA"/>
        </w:rPr>
      </w:pPr>
      <w:proofErr w:type="gramStart"/>
      <w:r w:rsidRPr="00004B81">
        <w:rPr>
          <w:b w:val="0"/>
          <w:bCs w:val="0"/>
          <w:i/>
          <w:sz w:val="24"/>
          <w:szCs w:val="24"/>
          <w:lang w:val="en-US"/>
        </w:rPr>
        <w:t>Summary</w:t>
      </w:r>
      <w:r w:rsidRPr="00004B81">
        <w:rPr>
          <w:b w:val="0"/>
          <w:bCs w:val="0"/>
          <w:i/>
          <w:sz w:val="24"/>
          <w:szCs w:val="24"/>
          <w:lang w:val="uk-UA"/>
        </w:rPr>
        <w:t xml:space="preserve"> (курсив, 12 </w:t>
      </w:r>
      <w:r w:rsidRPr="00004B81">
        <w:rPr>
          <w:b w:val="0"/>
          <w:bCs w:val="0"/>
          <w:i/>
          <w:sz w:val="24"/>
          <w:szCs w:val="24"/>
          <w:lang w:val="en-US"/>
        </w:rPr>
        <w:t>pt</w:t>
      </w:r>
      <w:r w:rsidRPr="00004B81">
        <w:rPr>
          <w:b w:val="0"/>
          <w:bCs w:val="0"/>
          <w:i/>
          <w:sz w:val="24"/>
          <w:szCs w:val="24"/>
          <w:lang w:val="uk-UA"/>
        </w:rPr>
        <w:t>).</w:t>
      </w:r>
      <w:proofErr w:type="gramEnd"/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 w:val="0"/>
          <w:i/>
          <w:sz w:val="24"/>
          <w:szCs w:val="24"/>
          <w:lang w:val="uk-UA"/>
        </w:rPr>
      </w:pPr>
      <w:r w:rsidRPr="00004B81">
        <w:rPr>
          <w:bCs w:val="0"/>
          <w:i/>
          <w:sz w:val="24"/>
          <w:szCs w:val="24"/>
          <w:lang w:val="en-US"/>
        </w:rPr>
        <w:t>Keywords</w:t>
      </w:r>
      <w:r w:rsidRPr="00004B81">
        <w:rPr>
          <w:bCs w:val="0"/>
          <w:i/>
          <w:sz w:val="24"/>
          <w:szCs w:val="24"/>
          <w:lang w:val="uk-UA"/>
        </w:rPr>
        <w:t xml:space="preserve">: (жирний курсив, 12 </w:t>
      </w:r>
      <w:r w:rsidRPr="00004B81">
        <w:rPr>
          <w:bCs w:val="0"/>
          <w:i/>
          <w:sz w:val="24"/>
          <w:szCs w:val="24"/>
          <w:lang w:val="en-US"/>
        </w:rPr>
        <w:t>pt</w:t>
      </w:r>
      <w:r w:rsidRPr="00004B81">
        <w:rPr>
          <w:bCs w:val="0"/>
          <w:i/>
          <w:sz w:val="24"/>
          <w:szCs w:val="24"/>
          <w:lang w:val="uk-UA"/>
        </w:rPr>
        <w:t>).</w:t>
      </w: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val="uk-UA"/>
        </w:rPr>
      </w:pP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val="uk-UA"/>
        </w:rPr>
      </w:pPr>
      <w:r w:rsidRPr="00004B81">
        <w:rPr>
          <w:b w:val="0"/>
          <w:bCs w:val="0"/>
          <w:sz w:val="24"/>
          <w:szCs w:val="24"/>
        </w:rPr>
        <w:t xml:space="preserve">Текст </w:t>
      </w:r>
      <w:r w:rsidRPr="00004B81">
        <w:rPr>
          <w:b w:val="0"/>
          <w:bCs w:val="0"/>
          <w:sz w:val="24"/>
          <w:szCs w:val="24"/>
          <w:lang w:val="uk-UA"/>
        </w:rPr>
        <w:t xml:space="preserve">(14 </w:t>
      </w:r>
      <w:r w:rsidRPr="00004B81">
        <w:rPr>
          <w:b w:val="0"/>
          <w:bCs w:val="0"/>
          <w:sz w:val="24"/>
          <w:szCs w:val="24"/>
          <w:lang w:val="en-US"/>
        </w:rPr>
        <w:t>pt</w:t>
      </w:r>
      <w:r w:rsidRPr="00004B81">
        <w:rPr>
          <w:b w:val="0"/>
          <w:bCs w:val="0"/>
          <w:sz w:val="24"/>
          <w:szCs w:val="24"/>
          <w:lang w:val="uk-UA"/>
        </w:rPr>
        <w:t>)</w:t>
      </w: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  <w:lang w:val="uk-UA"/>
        </w:rPr>
      </w:pPr>
      <w:r w:rsidRPr="00004B81">
        <w:rPr>
          <w:bCs w:val="0"/>
          <w:sz w:val="24"/>
          <w:szCs w:val="24"/>
        </w:rPr>
        <w:t>Л</w:t>
      </w:r>
      <w:proofErr w:type="spellStart"/>
      <w:r w:rsidRPr="00004B81">
        <w:rPr>
          <w:bCs w:val="0"/>
          <w:sz w:val="24"/>
          <w:szCs w:val="24"/>
          <w:lang w:val="uk-UA"/>
        </w:rPr>
        <w:t>ітература</w:t>
      </w:r>
      <w:proofErr w:type="spellEnd"/>
      <w:r w:rsidRPr="00004B81">
        <w:rPr>
          <w:bCs w:val="0"/>
          <w:sz w:val="24"/>
          <w:szCs w:val="24"/>
          <w:lang w:val="uk-UA"/>
        </w:rPr>
        <w:t>:</w:t>
      </w: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4"/>
          <w:szCs w:val="24"/>
          <w:lang w:val="uk-UA"/>
        </w:rPr>
      </w:pP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sz w:val="24"/>
          <w:szCs w:val="24"/>
          <w:lang w:val="uk-UA"/>
        </w:rPr>
      </w:pP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Cs w:val="0"/>
          <w:i/>
          <w:sz w:val="24"/>
          <w:szCs w:val="24"/>
          <w:lang w:val="uk-UA"/>
        </w:rPr>
      </w:pPr>
      <w:r w:rsidRPr="00004B81">
        <w:rPr>
          <w:bCs w:val="0"/>
          <w:i/>
          <w:sz w:val="24"/>
          <w:szCs w:val="24"/>
          <w:lang w:val="uk-UA"/>
        </w:rPr>
        <w:t>ЗАЯВКА НА УЧАСТЬ В КОНФЕРЕНЦІЇ</w:t>
      </w: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val="uk-UA"/>
        </w:rPr>
      </w:pPr>
      <w:r w:rsidRPr="00004B81">
        <w:rPr>
          <w:b w:val="0"/>
          <w:bCs w:val="0"/>
          <w:sz w:val="24"/>
          <w:szCs w:val="24"/>
          <w:lang w:val="uk-UA"/>
        </w:rPr>
        <w:t>Прізвище</w:t>
      </w:r>
      <w:r w:rsidRPr="00004B81">
        <w:rPr>
          <w:b w:val="0"/>
          <w:bCs w:val="0"/>
          <w:sz w:val="24"/>
          <w:szCs w:val="24"/>
        </w:rPr>
        <w:t xml:space="preserve">, </w:t>
      </w:r>
      <w:proofErr w:type="spellStart"/>
      <w:r w:rsidRPr="00004B81">
        <w:rPr>
          <w:b w:val="0"/>
          <w:bCs w:val="0"/>
          <w:sz w:val="24"/>
          <w:szCs w:val="24"/>
        </w:rPr>
        <w:t>ім</w:t>
      </w:r>
      <w:proofErr w:type="spellEnd"/>
      <w:r w:rsidRPr="00004B81">
        <w:rPr>
          <w:b w:val="0"/>
          <w:bCs w:val="0"/>
          <w:sz w:val="24"/>
          <w:szCs w:val="24"/>
          <w:lang w:val="uk-UA"/>
        </w:rPr>
        <w:t>’</w:t>
      </w:r>
      <w:r w:rsidRPr="00004B81">
        <w:rPr>
          <w:b w:val="0"/>
          <w:bCs w:val="0"/>
          <w:sz w:val="24"/>
          <w:szCs w:val="24"/>
        </w:rPr>
        <w:t xml:space="preserve">я, по </w:t>
      </w:r>
      <w:proofErr w:type="spellStart"/>
      <w:r w:rsidRPr="00004B81">
        <w:rPr>
          <w:b w:val="0"/>
          <w:bCs w:val="0"/>
          <w:sz w:val="24"/>
          <w:szCs w:val="24"/>
        </w:rPr>
        <w:t>батькові</w:t>
      </w:r>
      <w:proofErr w:type="spellEnd"/>
      <w:r w:rsidRPr="00004B81">
        <w:rPr>
          <w:b w:val="0"/>
          <w:bCs w:val="0"/>
          <w:sz w:val="24"/>
          <w:szCs w:val="24"/>
        </w:rPr>
        <w:t xml:space="preserve"> ____________</w:t>
      </w:r>
      <w:r w:rsidRPr="00004B81">
        <w:rPr>
          <w:b w:val="0"/>
          <w:bCs w:val="0"/>
          <w:sz w:val="24"/>
          <w:szCs w:val="24"/>
          <w:lang w:val="uk-UA"/>
        </w:rPr>
        <w:t>_______________________</w:t>
      </w: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val="uk-UA"/>
        </w:rPr>
      </w:pPr>
      <w:r w:rsidRPr="00004B81">
        <w:rPr>
          <w:b w:val="0"/>
          <w:bCs w:val="0"/>
          <w:sz w:val="24"/>
          <w:szCs w:val="24"/>
          <w:lang w:val="uk-UA"/>
        </w:rPr>
        <w:t>Науковий ступінь, вчене звання, посада ________________________</w:t>
      </w: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val="uk-UA"/>
        </w:rPr>
      </w:pPr>
      <w:r w:rsidRPr="00004B81">
        <w:rPr>
          <w:b w:val="0"/>
          <w:bCs w:val="0"/>
          <w:sz w:val="24"/>
          <w:szCs w:val="24"/>
          <w:lang w:val="uk-UA"/>
        </w:rPr>
        <w:t>Організація (університет, інститут) ____________________________</w:t>
      </w: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val="uk-UA"/>
        </w:rPr>
      </w:pPr>
      <w:r w:rsidRPr="00004B81">
        <w:rPr>
          <w:b w:val="0"/>
          <w:bCs w:val="0"/>
          <w:sz w:val="24"/>
          <w:szCs w:val="24"/>
          <w:lang w:val="uk-UA"/>
        </w:rPr>
        <w:t>Контактний телефон ________________________________________</w:t>
      </w: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val="uk-UA"/>
        </w:rPr>
      </w:pPr>
      <w:r w:rsidRPr="00004B81">
        <w:rPr>
          <w:b w:val="0"/>
          <w:bCs w:val="0"/>
          <w:sz w:val="24"/>
          <w:szCs w:val="24"/>
          <w:lang w:val="uk-UA"/>
        </w:rPr>
        <w:t>E-</w:t>
      </w:r>
      <w:proofErr w:type="spellStart"/>
      <w:r w:rsidRPr="00004B81">
        <w:rPr>
          <w:b w:val="0"/>
          <w:bCs w:val="0"/>
          <w:sz w:val="24"/>
          <w:szCs w:val="24"/>
          <w:lang w:val="uk-UA"/>
        </w:rPr>
        <w:t>mail</w:t>
      </w:r>
      <w:proofErr w:type="spellEnd"/>
      <w:r w:rsidRPr="00004B81">
        <w:rPr>
          <w:b w:val="0"/>
          <w:bCs w:val="0"/>
          <w:sz w:val="24"/>
          <w:szCs w:val="24"/>
          <w:lang w:val="uk-UA"/>
        </w:rPr>
        <w:t xml:space="preserve"> _____________________________________________________</w:t>
      </w: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val="uk-UA"/>
        </w:rPr>
      </w:pPr>
      <w:r w:rsidRPr="00004B81">
        <w:rPr>
          <w:b w:val="0"/>
          <w:bCs w:val="0"/>
          <w:sz w:val="24"/>
          <w:szCs w:val="24"/>
          <w:lang w:val="uk-UA"/>
        </w:rPr>
        <w:t>Тема доповіді, напрям _______________________________________</w:t>
      </w: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ind w:firstLine="709"/>
        <w:rPr>
          <w:b w:val="0"/>
          <w:bCs w:val="0"/>
          <w:sz w:val="24"/>
          <w:szCs w:val="24"/>
          <w:lang w:val="uk-UA"/>
        </w:rPr>
      </w:pPr>
    </w:p>
    <w:p w:rsidR="00004B81" w:rsidRPr="00004B81" w:rsidRDefault="00004B81" w:rsidP="00004B81">
      <w:pPr>
        <w:pStyle w:val="2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 w:val="0"/>
          <w:bCs w:val="0"/>
          <w:sz w:val="24"/>
          <w:szCs w:val="24"/>
          <w:lang w:val="uk-UA"/>
        </w:rPr>
      </w:pPr>
    </w:p>
    <w:p w:rsidR="002C2B46" w:rsidRPr="00004B81" w:rsidRDefault="002C2B46" w:rsidP="00004B81">
      <w:pPr>
        <w:spacing w:line="276" w:lineRule="auto"/>
        <w:rPr>
          <w:sz w:val="24"/>
          <w:szCs w:val="24"/>
          <w:lang w:val="uk-UA"/>
        </w:rPr>
      </w:pPr>
    </w:p>
    <w:sectPr w:rsidR="002C2B46" w:rsidRPr="00004B81" w:rsidSect="002C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4B81"/>
    <w:rsid w:val="00004B81"/>
    <w:rsid w:val="00005F77"/>
    <w:rsid w:val="000A0AB2"/>
    <w:rsid w:val="002A4864"/>
    <w:rsid w:val="002C2B46"/>
    <w:rsid w:val="003D76EA"/>
    <w:rsid w:val="00525795"/>
    <w:rsid w:val="0078228F"/>
    <w:rsid w:val="008D5D0C"/>
    <w:rsid w:val="0091787C"/>
    <w:rsid w:val="00A67E09"/>
    <w:rsid w:val="00E85DDA"/>
    <w:rsid w:val="00FB4705"/>
    <w:rsid w:val="00FE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semiHidden/>
    <w:unhideWhenUsed/>
    <w:qFormat/>
    <w:rsid w:val="00004B8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04B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semiHidden/>
    <w:unhideWhenUsed/>
    <w:rsid w:val="00004B8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4B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B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https://upload.wikimedia.org/wikipedia/uk/thumb/d/d9/IGNANUlogo.png/250px-IGNANUlogo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https://scontent-iev1-1.xx.fbcdn.net/v/t1.0-9/94404235_2541461472848825_632925716681326592_o.png?_nc_cat=108&amp;ccb=2&amp;_nc_sid=174925&amp;_nc_ohc=dPze73DBCdIAX_8Ljep&amp;_nc_ht=scontent-iev1-1.xx&amp;oh=fd41ac562310316bfe86cbedc3282e2f&amp;oe=6023C1CC" TargetMode="External"/><Relationship Id="rId10" Type="http://schemas.openxmlformats.org/officeDocument/2006/relationships/hyperlink" Target="mailto:olimp-geograf@ukr.net" TargetMode="External"/><Relationship Id="rId4" Type="http://schemas.openxmlformats.org/officeDocument/2006/relationships/image" Target="media/image1.png"/><Relationship Id="rId9" Type="http://schemas.openxmlformats.org/officeDocument/2006/relationships/image" Target="https://yt3.ggpht.com/a/AGF-l79tzuORCFqlEDJR8PzGm-t21VjqT1cF9imPsw=s900-c-k-c0xffffffff-no-rj-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RobComp</dc:creator>
  <cp:keywords/>
  <dc:description/>
  <cp:lastModifiedBy>RobComp</cp:lastModifiedBy>
  <cp:revision>12</cp:revision>
  <dcterms:created xsi:type="dcterms:W3CDTF">2025-05-05T07:56:00Z</dcterms:created>
  <dcterms:modified xsi:type="dcterms:W3CDTF">2025-05-13T10:56:00Z</dcterms:modified>
</cp:coreProperties>
</file>